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76EA2F" w14:textId="77777777" w:rsidR="00400CE7" w:rsidRPr="00821A11" w:rsidRDefault="00400CE7" w:rsidP="00A2649E">
      <w:pPr>
        <w:spacing w:after="48"/>
        <w:rPr>
          <w:rFonts w:asciiTheme="minorHAnsi" w:hAnsiTheme="minorHAnsi" w:cs="Calibri"/>
          <w:sz w:val="22"/>
          <w:szCs w:val="22"/>
          <w:lang w:eastAsia="en-US"/>
        </w:rPr>
      </w:pPr>
    </w:p>
    <w:p w14:paraId="1B98AE64" w14:textId="5DE4867D" w:rsidR="008F082F" w:rsidRPr="000D1892" w:rsidRDefault="00D554C6" w:rsidP="008F082F">
      <w:pPr>
        <w:jc w:val="center"/>
        <w:rPr>
          <w:rFonts w:asciiTheme="minorHAnsi" w:hAnsiTheme="minorHAnsi" w:cstheme="minorHAnsi"/>
          <w:b/>
          <w:bCs/>
          <w:sz w:val="60"/>
          <w:szCs w:val="60"/>
        </w:rPr>
      </w:pPr>
      <w:r w:rsidRPr="000D1892">
        <w:rPr>
          <w:rFonts w:asciiTheme="minorHAnsi" w:hAnsiTheme="minorHAnsi" w:cstheme="minorHAnsi"/>
          <w:b/>
          <w:bCs/>
          <w:sz w:val="60"/>
          <w:szCs w:val="60"/>
        </w:rPr>
        <w:t>RAZPISNA DOKUMENTACIJA</w:t>
      </w:r>
    </w:p>
    <w:p w14:paraId="132A9055" w14:textId="77777777" w:rsidR="00D554C6" w:rsidRPr="00AA6BB8" w:rsidRDefault="00D554C6" w:rsidP="008F082F">
      <w:pPr>
        <w:jc w:val="center"/>
        <w:rPr>
          <w:rFonts w:asciiTheme="minorHAnsi" w:hAnsiTheme="minorHAnsi" w:cstheme="minorHAnsi"/>
          <w:b/>
          <w:bCs/>
          <w:sz w:val="50"/>
          <w:szCs w:val="50"/>
        </w:rPr>
      </w:pPr>
    </w:p>
    <w:p w14:paraId="2F8A8988" w14:textId="62CDC706" w:rsidR="008C28D7" w:rsidRPr="00040B78" w:rsidRDefault="008C28D7" w:rsidP="008C28D7">
      <w:pPr>
        <w:jc w:val="center"/>
        <w:rPr>
          <w:rFonts w:asciiTheme="minorHAnsi" w:hAnsiTheme="minorHAnsi" w:cstheme="minorHAnsi"/>
          <w:sz w:val="22"/>
          <w:szCs w:val="22"/>
        </w:rPr>
      </w:pPr>
    </w:p>
    <w:p w14:paraId="750618C3" w14:textId="77777777" w:rsidR="008F082F" w:rsidRDefault="008F082F" w:rsidP="008C28D7">
      <w:pPr>
        <w:pStyle w:val="Telobesedila31"/>
        <w:spacing w:after="0"/>
        <w:rPr>
          <w:rFonts w:ascii="Calibri" w:hAnsi="Calibri" w:cs="Calibri"/>
          <w:sz w:val="24"/>
          <w:szCs w:val="24"/>
        </w:rPr>
      </w:pPr>
    </w:p>
    <w:p w14:paraId="28A9FAC4" w14:textId="1D843C32" w:rsidR="008C28D7" w:rsidRPr="00995DA5" w:rsidRDefault="008F082F" w:rsidP="00F564F8">
      <w:pPr>
        <w:pStyle w:val="Telobesedila31"/>
        <w:spacing w:after="0"/>
        <w:jc w:val="center"/>
        <w:rPr>
          <w:rFonts w:ascii="Calibri" w:hAnsi="Calibri" w:cs="Calibri"/>
          <w:b/>
          <w:bCs/>
          <w:sz w:val="32"/>
          <w:szCs w:val="32"/>
        </w:rPr>
      </w:pPr>
      <w:r w:rsidRPr="00995DA5">
        <w:rPr>
          <w:rFonts w:ascii="Calibri" w:hAnsi="Calibri" w:cs="Calibri"/>
          <w:b/>
          <w:bCs/>
          <w:sz w:val="32"/>
          <w:szCs w:val="32"/>
        </w:rPr>
        <w:t>Predmet javnega naročila:</w:t>
      </w:r>
    </w:p>
    <w:p w14:paraId="3D6D19D1" w14:textId="77777777" w:rsidR="008F082F" w:rsidRDefault="008F082F" w:rsidP="008C28D7">
      <w:pPr>
        <w:pStyle w:val="Telobesedila31"/>
        <w:spacing w:after="0"/>
        <w:rPr>
          <w:rFonts w:ascii="Calibri" w:hAnsi="Calibri" w:cs="Calibri"/>
          <w:sz w:val="24"/>
          <w:szCs w:val="24"/>
        </w:rPr>
      </w:pPr>
    </w:p>
    <w:p w14:paraId="072C97AD" w14:textId="72397A8E" w:rsidR="00FD214E" w:rsidRPr="00995DA5" w:rsidRDefault="00FD214E" w:rsidP="00040B78">
      <w:pPr>
        <w:pStyle w:val="Telobesedila31"/>
        <w:spacing w:after="0"/>
        <w:jc w:val="center"/>
        <w:rPr>
          <w:rFonts w:ascii="Calibri" w:hAnsi="Calibri" w:cs="Calibri"/>
          <w:sz w:val="60"/>
          <w:szCs w:val="60"/>
        </w:rPr>
      </w:pPr>
      <w:r w:rsidRPr="00995DA5">
        <w:rPr>
          <w:rFonts w:ascii="Calibri" w:hAnsi="Calibri" w:cs="Calibri"/>
          <w:sz w:val="60"/>
          <w:szCs w:val="60"/>
        </w:rPr>
        <w:t>»</w:t>
      </w:r>
      <w:r w:rsidR="005D505A" w:rsidRPr="00995DA5">
        <w:rPr>
          <w:rFonts w:ascii="Calibri" w:hAnsi="Calibri" w:cs="Calibri"/>
          <w:sz w:val="60"/>
          <w:szCs w:val="60"/>
        </w:rPr>
        <w:t>DOBAVA MORSKE SOLI ZA POSIPANJE CEST ZA OBDOBJE OD 1.11.2026 DO 30.4.2027«</w:t>
      </w:r>
    </w:p>
    <w:p w14:paraId="1C060BF2" w14:textId="77777777" w:rsidR="008C28D7" w:rsidRPr="00821A11" w:rsidRDefault="008C28D7" w:rsidP="008C28D7">
      <w:pPr>
        <w:pStyle w:val="Telobesedila31"/>
        <w:spacing w:after="0"/>
        <w:rPr>
          <w:rFonts w:ascii="Calibri" w:hAnsi="Calibri" w:cs="Calibri"/>
          <w:sz w:val="24"/>
          <w:szCs w:val="24"/>
        </w:rPr>
      </w:pPr>
    </w:p>
    <w:p w14:paraId="0E4B6A6D" w14:textId="77777777" w:rsidR="00D554C6" w:rsidRDefault="00D554C6" w:rsidP="008C28D7">
      <w:pPr>
        <w:pStyle w:val="Telobesedila31"/>
        <w:spacing w:after="0"/>
        <w:rPr>
          <w:rFonts w:ascii="Calibri" w:hAnsi="Calibri" w:cs="Calibri"/>
          <w:b/>
          <w:bCs/>
          <w:sz w:val="32"/>
          <w:szCs w:val="32"/>
        </w:rPr>
      </w:pPr>
    </w:p>
    <w:p w14:paraId="65E564D3" w14:textId="77777777" w:rsidR="00D554C6" w:rsidRDefault="00D554C6" w:rsidP="008C28D7">
      <w:pPr>
        <w:pStyle w:val="Telobesedila31"/>
        <w:spacing w:after="0"/>
        <w:rPr>
          <w:rFonts w:ascii="Calibri" w:hAnsi="Calibri" w:cs="Calibri"/>
          <w:b/>
          <w:bCs/>
          <w:sz w:val="32"/>
          <w:szCs w:val="32"/>
        </w:rPr>
      </w:pPr>
    </w:p>
    <w:p w14:paraId="70556510" w14:textId="03FCA4D0" w:rsidR="008C28D7" w:rsidRPr="00995DA5" w:rsidRDefault="00D554C6" w:rsidP="008C28D7">
      <w:pPr>
        <w:pStyle w:val="Telobesedila31"/>
        <w:spacing w:after="0"/>
        <w:rPr>
          <w:rFonts w:ascii="Calibri" w:hAnsi="Calibri" w:cs="Calibri"/>
          <w:sz w:val="32"/>
          <w:szCs w:val="32"/>
        </w:rPr>
      </w:pPr>
      <w:r w:rsidRPr="000E722B">
        <w:rPr>
          <w:rFonts w:ascii="Calibri" w:hAnsi="Calibri" w:cs="Calibri"/>
          <w:b/>
          <w:bCs/>
          <w:sz w:val="32"/>
          <w:szCs w:val="32"/>
        </w:rPr>
        <w:t xml:space="preserve">Naročnik: </w:t>
      </w:r>
      <w:r w:rsidRPr="00995DA5">
        <w:rPr>
          <w:rFonts w:ascii="Calibri" w:hAnsi="Calibri" w:cs="Calibri"/>
          <w:sz w:val="32"/>
          <w:szCs w:val="32"/>
        </w:rPr>
        <w:t>Komunala Ribnica d.o.o., Goriča vas 11A, 1310 Ribnica</w:t>
      </w:r>
    </w:p>
    <w:p w14:paraId="78A093CC" w14:textId="77777777" w:rsidR="000A3ADB" w:rsidRPr="000E722B" w:rsidRDefault="000A3ADB" w:rsidP="008C28D7">
      <w:pPr>
        <w:pStyle w:val="Telobesedila31"/>
        <w:spacing w:after="0"/>
        <w:rPr>
          <w:rFonts w:ascii="Calibri" w:hAnsi="Calibri" w:cs="Calibri"/>
          <w:b/>
          <w:bCs/>
          <w:sz w:val="32"/>
          <w:szCs w:val="32"/>
        </w:rPr>
      </w:pPr>
    </w:p>
    <w:p w14:paraId="69F524B2" w14:textId="391778D3" w:rsidR="000A3ADB" w:rsidRPr="000E722B" w:rsidRDefault="000A3ADB" w:rsidP="008C28D7">
      <w:pPr>
        <w:pStyle w:val="Telobesedila31"/>
        <w:spacing w:after="0"/>
        <w:rPr>
          <w:rFonts w:ascii="Calibri" w:hAnsi="Calibri" w:cs="Calibri"/>
          <w:b/>
          <w:bCs/>
          <w:sz w:val="32"/>
          <w:szCs w:val="32"/>
        </w:rPr>
      </w:pPr>
      <w:r w:rsidRPr="000E722B">
        <w:rPr>
          <w:rFonts w:ascii="Calibri" w:hAnsi="Calibri" w:cs="Calibri"/>
          <w:b/>
          <w:bCs/>
          <w:sz w:val="32"/>
          <w:szCs w:val="32"/>
        </w:rPr>
        <w:t xml:space="preserve">Številka javnega naročila: </w:t>
      </w:r>
      <w:r w:rsidR="00D14610" w:rsidRPr="00995DA5">
        <w:rPr>
          <w:rFonts w:ascii="Calibri" w:hAnsi="Calibri" w:cs="Calibri"/>
          <w:sz w:val="32"/>
          <w:szCs w:val="32"/>
        </w:rPr>
        <w:t>U</w:t>
      </w:r>
      <w:r w:rsidR="007512EC" w:rsidRPr="00995DA5">
        <w:rPr>
          <w:rFonts w:ascii="Calibri" w:hAnsi="Calibri" w:cs="Calibri"/>
          <w:sz w:val="32"/>
          <w:szCs w:val="32"/>
        </w:rPr>
        <w:t>9</w:t>
      </w:r>
      <w:r w:rsidR="00D14610" w:rsidRPr="00995DA5">
        <w:rPr>
          <w:rFonts w:ascii="Calibri" w:hAnsi="Calibri" w:cs="Calibri"/>
          <w:sz w:val="32"/>
          <w:szCs w:val="32"/>
        </w:rPr>
        <w:t>/2026</w:t>
      </w:r>
    </w:p>
    <w:p w14:paraId="126FADDD" w14:textId="7CEDC246" w:rsidR="00F575F4" w:rsidRPr="000E722B" w:rsidRDefault="00F575F4" w:rsidP="008C28D7">
      <w:pPr>
        <w:pStyle w:val="Telobesedila31"/>
        <w:spacing w:after="0"/>
        <w:rPr>
          <w:rFonts w:ascii="Calibri" w:hAnsi="Calibri" w:cs="Calibri"/>
          <w:b/>
          <w:bCs/>
          <w:sz w:val="32"/>
          <w:szCs w:val="32"/>
        </w:rPr>
      </w:pPr>
    </w:p>
    <w:p w14:paraId="1DF52A71" w14:textId="7CE7791D" w:rsidR="00F575F4" w:rsidRPr="000E722B" w:rsidRDefault="00E31085" w:rsidP="008C28D7">
      <w:pPr>
        <w:pStyle w:val="Telobesedila31"/>
        <w:spacing w:after="0"/>
        <w:rPr>
          <w:rFonts w:ascii="Calibri" w:hAnsi="Calibri" w:cs="Calibri"/>
          <w:b/>
          <w:bCs/>
          <w:sz w:val="32"/>
          <w:szCs w:val="32"/>
        </w:rPr>
      </w:pPr>
      <w:r w:rsidRPr="000E722B">
        <w:rPr>
          <w:rFonts w:ascii="Calibri" w:hAnsi="Calibri" w:cs="Calibri"/>
          <w:b/>
          <w:bCs/>
          <w:sz w:val="32"/>
          <w:szCs w:val="32"/>
        </w:rPr>
        <w:t xml:space="preserve">Vrsta postopka za oddajo javnega naročila: </w:t>
      </w:r>
      <w:r w:rsidRPr="00995DA5">
        <w:rPr>
          <w:rFonts w:ascii="Calibri" w:hAnsi="Calibri" w:cs="Calibri"/>
          <w:sz w:val="32"/>
          <w:szCs w:val="32"/>
        </w:rPr>
        <w:t>Postopek oddaje naročila male vrednosti</w:t>
      </w:r>
    </w:p>
    <w:p w14:paraId="0CE7055C" w14:textId="77777777" w:rsidR="00D554C6" w:rsidRPr="000E722B" w:rsidRDefault="00D554C6" w:rsidP="008C28D7">
      <w:pPr>
        <w:pStyle w:val="Telobesedila31"/>
        <w:spacing w:after="0"/>
        <w:rPr>
          <w:rFonts w:ascii="Calibri" w:hAnsi="Calibri" w:cs="Calibri"/>
          <w:b/>
          <w:bCs/>
          <w:sz w:val="32"/>
          <w:szCs w:val="32"/>
        </w:rPr>
      </w:pPr>
    </w:p>
    <w:p w14:paraId="50CB19E0" w14:textId="77788179" w:rsidR="00D554C6" w:rsidRPr="000E722B" w:rsidRDefault="00D554C6" w:rsidP="008C28D7">
      <w:pPr>
        <w:pStyle w:val="Telobesedila31"/>
        <w:spacing w:after="0"/>
        <w:rPr>
          <w:rFonts w:ascii="Calibri" w:hAnsi="Calibri" w:cs="Calibri"/>
          <w:b/>
          <w:bCs/>
          <w:sz w:val="32"/>
          <w:szCs w:val="32"/>
        </w:rPr>
      </w:pPr>
      <w:r w:rsidRPr="000E722B">
        <w:rPr>
          <w:rFonts w:ascii="Calibri" w:hAnsi="Calibri" w:cs="Calibri"/>
          <w:b/>
          <w:bCs/>
          <w:sz w:val="32"/>
          <w:szCs w:val="32"/>
        </w:rPr>
        <w:t xml:space="preserve">Javni razpis je bil objavljen na: </w:t>
      </w:r>
      <w:r w:rsidRPr="00995DA5">
        <w:rPr>
          <w:rFonts w:ascii="Calibri" w:hAnsi="Calibri" w:cs="Calibri"/>
          <w:sz w:val="32"/>
          <w:szCs w:val="32"/>
        </w:rPr>
        <w:t>Portal javnih naročil</w:t>
      </w:r>
    </w:p>
    <w:p w14:paraId="59BF8C66" w14:textId="77777777" w:rsidR="00D554C6" w:rsidRDefault="00D554C6" w:rsidP="008C28D7">
      <w:pPr>
        <w:pStyle w:val="Telobesedila31"/>
        <w:spacing w:after="0"/>
        <w:rPr>
          <w:rFonts w:ascii="Calibri" w:hAnsi="Calibri" w:cs="Calibri"/>
          <w:b/>
          <w:bCs/>
          <w:sz w:val="32"/>
          <w:szCs w:val="32"/>
        </w:rPr>
      </w:pPr>
    </w:p>
    <w:p w14:paraId="27150F80" w14:textId="77777777" w:rsidR="000E722B" w:rsidRDefault="000E722B" w:rsidP="008C28D7">
      <w:pPr>
        <w:pStyle w:val="Telobesedila31"/>
        <w:spacing w:after="0"/>
        <w:rPr>
          <w:rFonts w:ascii="Calibri" w:hAnsi="Calibri" w:cs="Calibri"/>
          <w:b/>
          <w:bCs/>
          <w:sz w:val="32"/>
          <w:szCs w:val="32"/>
        </w:rPr>
      </w:pPr>
    </w:p>
    <w:p w14:paraId="305A9A93" w14:textId="77777777" w:rsidR="000E722B" w:rsidRDefault="000E722B" w:rsidP="008C28D7">
      <w:pPr>
        <w:pStyle w:val="Telobesedila31"/>
        <w:spacing w:after="0"/>
        <w:rPr>
          <w:rFonts w:ascii="Calibri" w:hAnsi="Calibri" w:cs="Calibri"/>
          <w:b/>
          <w:bCs/>
          <w:sz w:val="32"/>
          <w:szCs w:val="32"/>
        </w:rPr>
      </w:pPr>
    </w:p>
    <w:p w14:paraId="61426E21" w14:textId="77777777" w:rsidR="000E722B" w:rsidRDefault="000E722B" w:rsidP="008C28D7">
      <w:pPr>
        <w:pStyle w:val="Telobesedila31"/>
        <w:spacing w:after="0"/>
        <w:rPr>
          <w:rFonts w:ascii="Calibri" w:hAnsi="Calibri" w:cs="Calibri"/>
          <w:b/>
          <w:bCs/>
          <w:sz w:val="32"/>
          <w:szCs w:val="32"/>
        </w:rPr>
      </w:pPr>
    </w:p>
    <w:p w14:paraId="45A509DF" w14:textId="77777777" w:rsidR="000E722B" w:rsidRDefault="000E722B" w:rsidP="008C28D7">
      <w:pPr>
        <w:pStyle w:val="Telobesedila31"/>
        <w:spacing w:after="0"/>
        <w:rPr>
          <w:rFonts w:ascii="Calibri" w:hAnsi="Calibri" w:cs="Calibri"/>
          <w:b/>
          <w:bCs/>
          <w:sz w:val="32"/>
          <w:szCs w:val="32"/>
        </w:rPr>
      </w:pPr>
    </w:p>
    <w:p w14:paraId="5EC228F9" w14:textId="499B24F6" w:rsidR="000A3ADB" w:rsidRPr="000A3ADB" w:rsidRDefault="000A3ADB" w:rsidP="000A3ADB">
      <w:pPr>
        <w:pStyle w:val="Telobesedila31"/>
        <w:spacing w:after="0"/>
        <w:jc w:val="right"/>
        <w:rPr>
          <w:rFonts w:ascii="Calibri" w:hAnsi="Calibri" w:cs="Calibri"/>
          <w:sz w:val="32"/>
          <w:szCs w:val="32"/>
        </w:rPr>
      </w:pPr>
      <w:r w:rsidRPr="000A3ADB">
        <w:rPr>
          <w:rFonts w:ascii="Calibri" w:hAnsi="Calibri" w:cs="Calibri"/>
          <w:sz w:val="32"/>
          <w:szCs w:val="32"/>
        </w:rPr>
        <w:t>Bojan Trdan, direktor</w:t>
      </w:r>
    </w:p>
    <w:p w14:paraId="7A5C3131" w14:textId="77777777" w:rsidR="00805755" w:rsidRDefault="00805755" w:rsidP="00805755">
      <w:pPr>
        <w:pStyle w:val="Telobesedila31"/>
        <w:spacing w:after="0"/>
        <w:rPr>
          <w:rFonts w:ascii="Calibri" w:hAnsi="Calibri" w:cs="Calibri"/>
          <w:sz w:val="32"/>
          <w:szCs w:val="32"/>
        </w:rPr>
      </w:pPr>
    </w:p>
    <w:p w14:paraId="3258BE2A" w14:textId="77777777" w:rsidR="00805755" w:rsidRDefault="00805755" w:rsidP="00805755">
      <w:pPr>
        <w:pStyle w:val="Telobesedila31"/>
        <w:spacing w:after="0"/>
        <w:rPr>
          <w:rFonts w:ascii="Calibri" w:hAnsi="Calibri" w:cs="Calibri"/>
          <w:sz w:val="32"/>
          <w:szCs w:val="32"/>
        </w:rPr>
      </w:pPr>
    </w:p>
    <w:p w14:paraId="125CFEF6" w14:textId="77777777" w:rsidR="00805755" w:rsidRDefault="00805755" w:rsidP="00805755">
      <w:pPr>
        <w:pStyle w:val="Telobesedila31"/>
        <w:spacing w:after="0"/>
        <w:rPr>
          <w:rFonts w:ascii="Calibri" w:hAnsi="Calibri" w:cs="Calibri"/>
          <w:sz w:val="32"/>
          <w:szCs w:val="32"/>
        </w:rPr>
      </w:pPr>
    </w:p>
    <w:p w14:paraId="1E240D81" w14:textId="77777777" w:rsidR="00805755" w:rsidRPr="00805755" w:rsidRDefault="00805755" w:rsidP="00805755">
      <w:pPr>
        <w:pStyle w:val="Telobesedila31"/>
        <w:spacing w:after="0"/>
        <w:jc w:val="center"/>
        <w:rPr>
          <w:rFonts w:ascii="Calibri" w:hAnsi="Calibri" w:cs="Calibri"/>
          <w:sz w:val="28"/>
          <w:szCs w:val="28"/>
        </w:rPr>
      </w:pPr>
      <w:r w:rsidRPr="00805755">
        <w:rPr>
          <w:rFonts w:ascii="Calibri" w:hAnsi="Calibri" w:cs="Calibri"/>
          <w:sz w:val="28"/>
          <w:szCs w:val="28"/>
        </w:rPr>
        <w:t>Ribnica, september 2026</w:t>
      </w:r>
    </w:p>
    <w:p w14:paraId="5EE1F941" w14:textId="77777777" w:rsidR="00805755" w:rsidRDefault="00805755" w:rsidP="00660943">
      <w:pPr>
        <w:pStyle w:val="Telobesedila31"/>
        <w:spacing w:after="0"/>
        <w:rPr>
          <w:rFonts w:ascii="Calibri" w:hAnsi="Calibri" w:cs="Calibri"/>
          <w:b/>
          <w:bCs/>
          <w:sz w:val="26"/>
          <w:szCs w:val="26"/>
        </w:rPr>
      </w:pPr>
    </w:p>
    <w:p w14:paraId="24A1D4EE" w14:textId="46665544" w:rsidR="001B5DF9" w:rsidRDefault="008C28D7" w:rsidP="00660943">
      <w:pPr>
        <w:pStyle w:val="Telobesedila31"/>
        <w:spacing w:after="0"/>
        <w:rPr>
          <w:rFonts w:ascii="Calibri" w:hAnsi="Calibri" w:cs="Calibri"/>
          <w:b/>
          <w:bCs/>
          <w:sz w:val="26"/>
          <w:szCs w:val="26"/>
        </w:rPr>
      </w:pPr>
      <w:r w:rsidRPr="00FA297F">
        <w:rPr>
          <w:rFonts w:ascii="Calibri" w:hAnsi="Calibri" w:cs="Calibri"/>
          <w:b/>
          <w:bCs/>
          <w:sz w:val="26"/>
          <w:szCs w:val="26"/>
        </w:rPr>
        <w:t>POVABILO K ODDAJI PONUDBE</w:t>
      </w:r>
    </w:p>
    <w:p w14:paraId="33F37087" w14:textId="77777777" w:rsidR="00660943" w:rsidRDefault="00660943" w:rsidP="00660943">
      <w:pPr>
        <w:pStyle w:val="Telobesedila31"/>
        <w:spacing w:after="0"/>
        <w:rPr>
          <w:rFonts w:ascii="Calibri" w:hAnsi="Calibri" w:cs="Calibri"/>
          <w:b/>
          <w:bCs/>
          <w:sz w:val="26"/>
          <w:szCs w:val="26"/>
        </w:rPr>
      </w:pPr>
    </w:p>
    <w:p w14:paraId="628BA1EB" w14:textId="77777777" w:rsidR="00660943" w:rsidRDefault="00660943" w:rsidP="00660943">
      <w:pPr>
        <w:pStyle w:val="Telobesedila31"/>
        <w:numPr>
          <w:ilvl w:val="0"/>
          <w:numId w:val="8"/>
        </w:numPr>
        <w:rPr>
          <w:rFonts w:ascii="Calibri" w:hAnsi="Calibri" w:cs="Calibri"/>
          <w:b/>
          <w:bCs/>
          <w:sz w:val="24"/>
          <w:szCs w:val="24"/>
        </w:rPr>
      </w:pPr>
      <w:r>
        <w:rPr>
          <w:rFonts w:ascii="Calibri" w:hAnsi="Calibri" w:cs="Calibri"/>
          <w:b/>
          <w:bCs/>
          <w:sz w:val="24"/>
          <w:szCs w:val="24"/>
        </w:rPr>
        <w:t>NAROČNIK</w:t>
      </w:r>
    </w:p>
    <w:p w14:paraId="21CF9CAC" w14:textId="77777777" w:rsidR="00660943" w:rsidRDefault="00660943" w:rsidP="00660943">
      <w:pPr>
        <w:pStyle w:val="Telobesedila31"/>
        <w:rPr>
          <w:rFonts w:ascii="Calibri" w:hAnsi="Calibri" w:cs="Calibri"/>
          <w:b/>
          <w:bCs/>
          <w:sz w:val="24"/>
          <w:szCs w:val="24"/>
        </w:rPr>
      </w:pPr>
      <w:r w:rsidRPr="00FE6444">
        <w:rPr>
          <w:rFonts w:ascii="Calibri" w:hAnsi="Calibri" w:cs="Calibri"/>
          <w:b/>
          <w:bCs/>
          <w:sz w:val="24"/>
          <w:szCs w:val="24"/>
        </w:rPr>
        <w:t xml:space="preserve">Kontaktna oseba naročnika: </w:t>
      </w:r>
      <w:r>
        <w:rPr>
          <w:rFonts w:ascii="Calibri" w:hAnsi="Calibri" w:cs="Calibri"/>
          <w:b/>
          <w:bCs/>
          <w:sz w:val="24"/>
          <w:szCs w:val="24"/>
        </w:rPr>
        <w:t>Urška Hren Oberstar</w:t>
      </w:r>
    </w:p>
    <w:p w14:paraId="34BA4655" w14:textId="77777777" w:rsidR="00660943" w:rsidRDefault="00660943" w:rsidP="00660943">
      <w:pPr>
        <w:pStyle w:val="Telobesedila31"/>
        <w:rPr>
          <w:rFonts w:ascii="Calibri" w:hAnsi="Calibri" w:cs="Calibri"/>
          <w:sz w:val="24"/>
          <w:szCs w:val="24"/>
        </w:rPr>
      </w:pPr>
      <w:r w:rsidRPr="00207F9A">
        <w:rPr>
          <w:rFonts w:ascii="Calibri" w:hAnsi="Calibri" w:cs="Calibri"/>
          <w:sz w:val="24"/>
          <w:szCs w:val="24"/>
        </w:rPr>
        <w:t>Tel</w:t>
      </w:r>
      <w:r>
        <w:rPr>
          <w:rFonts w:ascii="Calibri" w:hAnsi="Calibri" w:cs="Calibri"/>
          <w:sz w:val="24"/>
          <w:szCs w:val="24"/>
        </w:rPr>
        <w:t>efon:</w:t>
      </w:r>
      <w:r w:rsidRPr="00207F9A">
        <w:rPr>
          <w:rFonts w:ascii="Calibri" w:hAnsi="Calibri" w:cs="Calibri"/>
          <w:sz w:val="24"/>
          <w:szCs w:val="24"/>
        </w:rPr>
        <w:t xml:space="preserve"> 051 682 405, </w:t>
      </w:r>
    </w:p>
    <w:p w14:paraId="6928E82B" w14:textId="77777777" w:rsidR="00660943" w:rsidRPr="00FE6444" w:rsidRDefault="00660943" w:rsidP="00660943">
      <w:pPr>
        <w:pStyle w:val="Telobesedila31"/>
        <w:rPr>
          <w:rFonts w:ascii="Calibri" w:hAnsi="Calibri" w:cs="Calibri"/>
          <w:b/>
          <w:bCs/>
          <w:sz w:val="24"/>
          <w:szCs w:val="24"/>
        </w:rPr>
      </w:pPr>
      <w:r>
        <w:rPr>
          <w:rFonts w:ascii="Calibri" w:hAnsi="Calibri" w:cs="Calibri"/>
          <w:sz w:val="24"/>
          <w:szCs w:val="24"/>
        </w:rPr>
        <w:t xml:space="preserve">e-pošta: </w:t>
      </w:r>
      <w:hyperlink r:id="rId8" w:history="1">
        <w:r w:rsidRPr="00A521CC">
          <w:rPr>
            <w:rStyle w:val="Hiperpovezava"/>
            <w:rFonts w:ascii="Calibri" w:hAnsi="Calibri" w:cs="Calibri"/>
            <w:sz w:val="24"/>
            <w:szCs w:val="24"/>
          </w:rPr>
          <w:t>urska.hren-oberstar@komunala-ribnica.si</w:t>
        </w:r>
      </w:hyperlink>
      <w:r>
        <w:rPr>
          <w:rFonts w:ascii="Calibri" w:hAnsi="Calibri" w:cs="Calibri"/>
          <w:sz w:val="24"/>
          <w:szCs w:val="24"/>
        </w:rPr>
        <w:t xml:space="preserve"> </w:t>
      </w:r>
      <w:r w:rsidRPr="00FE6444">
        <w:rPr>
          <w:rFonts w:ascii="Calibri" w:hAnsi="Calibri" w:cs="Calibri"/>
          <w:b/>
          <w:bCs/>
          <w:sz w:val="24"/>
          <w:szCs w:val="24"/>
        </w:rPr>
        <w:t xml:space="preserve"> </w:t>
      </w:r>
      <w:r>
        <w:rPr>
          <w:rFonts w:ascii="Calibri" w:hAnsi="Calibri" w:cs="Calibri"/>
          <w:b/>
          <w:bCs/>
          <w:sz w:val="24"/>
          <w:szCs w:val="24"/>
        </w:rPr>
        <w:t xml:space="preserve"> </w:t>
      </w:r>
    </w:p>
    <w:p w14:paraId="615FA9C9" w14:textId="77777777" w:rsidR="00660943" w:rsidRDefault="00660943" w:rsidP="00660943">
      <w:pPr>
        <w:jc w:val="both"/>
        <w:rPr>
          <w:rFonts w:asciiTheme="minorHAnsi" w:hAnsiTheme="minorHAnsi" w:cstheme="minorHAnsi"/>
          <w:sz w:val="24"/>
          <w:szCs w:val="24"/>
        </w:rPr>
      </w:pPr>
      <w:r w:rsidRPr="00AA6BB8">
        <w:rPr>
          <w:rFonts w:asciiTheme="minorHAnsi" w:hAnsiTheme="minorHAnsi" w:cstheme="minorHAnsi"/>
          <w:sz w:val="24"/>
          <w:szCs w:val="24"/>
        </w:rPr>
        <w:t>Kontaktna oseba je navedena zgolj za primere tehničnih težav v zvezi s pridobivanjem razpisne dokumentacije ali uporabo razpisne dokumentacije. Vsa pojasnila v zvezi z vsebino razpisne dokumentacije lahko ponudniki zahtevajo zgolj preko portala javnih naročil</w:t>
      </w:r>
      <w:r>
        <w:rPr>
          <w:rFonts w:asciiTheme="minorHAnsi" w:hAnsiTheme="minorHAnsi" w:cstheme="minorHAnsi"/>
          <w:sz w:val="24"/>
          <w:szCs w:val="24"/>
        </w:rPr>
        <w:t>.</w:t>
      </w:r>
    </w:p>
    <w:p w14:paraId="6ED093E1" w14:textId="77777777" w:rsidR="00660943" w:rsidRDefault="00660943" w:rsidP="00660943">
      <w:pPr>
        <w:pStyle w:val="Telobesedila31"/>
        <w:spacing w:after="0"/>
        <w:rPr>
          <w:rFonts w:ascii="Calibri" w:hAnsi="Calibri" w:cs="Calibri"/>
          <w:b/>
          <w:bCs/>
          <w:sz w:val="26"/>
          <w:szCs w:val="26"/>
        </w:rPr>
      </w:pPr>
    </w:p>
    <w:p w14:paraId="1884FFCE" w14:textId="526D0F1E" w:rsidR="00EF2C3E" w:rsidRPr="00FA297F" w:rsidRDefault="00EF2C3E" w:rsidP="00660943">
      <w:pPr>
        <w:pStyle w:val="Telobesedila31"/>
        <w:spacing w:after="0"/>
        <w:rPr>
          <w:rFonts w:ascii="Calibri" w:hAnsi="Calibri" w:cs="Calibri"/>
          <w:b/>
          <w:bCs/>
          <w:sz w:val="26"/>
          <w:szCs w:val="26"/>
        </w:rPr>
      </w:pPr>
      <w:r>
        <w:rPr>
          <w:rFonts w:ascii="Calibri" w:hAnsi="Calibri" w:cs="Calibri"/>
          <w:b/>
          <w:bCs/>
          <w:sz w:val="26"/>
          <w:szCs w:val="26"/>
        </w:rPr>
        <w:t>2. PREDMET JAVNEGA NAROČANJA</w:t>
      </w:r>
    </w:p>
    <w:p w14:paraId="7759A3C9" w14:textId="77777777" w:rsidR="008C28D7" w:rsidRPr="00AA6BB8" w:rsidRDefault="008C28D7" w:rsidP="008C28D7">
      <w:pPr>
        <w:pStyle w:val="Telobesedila31"/>
        <w:spacing w:after="0"/>
        <w:rPr>
          <w:rFonts w:ascii="Calibri" w:hAnsi="Calibri" w:cs="Calibri"/>
          <w:b/>
          <w:bCs/>
          <w:sz w:val="24"/>
          <w:szCs w:val="24"/>
        </w:rPr>
      </w:pPr>
    </w:p>
    <w:p w14:paraId="44ED40A4" w14:textId="322BF8C8" w:rsidR="008C28D7" w:rsidRDefault="009021EC" w:rsidP="008C28D7">
      <w:pPr>
        <w:jc w:val="both"/>
        <w:rPr>
          <w:rFonts w:ascii="Calibri" w:hAnsi="Calibri" w:cs="Calibri"/>
          <w:b/>
          <w:bCs/>
          <w:sz w:val="24"/>
          <w:szCs w:val="24"/>
          <w:lang w:eastAsia="ar-SA"/>
        </w:rPr>
      </w:pPr>
      <w:r w:rsidRPr="009021EC">
        <w:rPr>
          <w:rFonts w:ascii="Calibri" w:hAnsi="Calibri" w:cs="Calibri"/>
          <w:bCs/>
          <w:sz w:val="24"/>
          <w:szCs w:val="24"/>
          <w:lang w:eastAsia="ar-SA"/>
        </w:rPr>
        <w:t xml:space="preserve">Na podlagi Zakona o javnem naročanju (Uradni list RS, št. 91/15, 14/18, 121/21, 10/22, 74/22 – </w:t>
      </w:r>
      <w:proofErr w:type="spellStart"/>
      <w:r w:rsidRPr="009021EC">
        <w:rPr>
          <w:rFonts w:ascii="Calibri" w:hAnsi="Calibri" w:cs="Calibri"/>
          <w:bCs/>
          <w:sz w:val="24"/>
          <w:szCs w:val="24"/>
          <w:lang w:eastAsia="ar-SA"/>
        </w:rPr>
        <w:t>odl</w:t>
      </w:r>
      <w:proofErr w:type="spellEnd"/>
      <w:r w:rsidRPr="009021EC">
        <w:rPr>
          <w:rFonts w:ascii="Calibri" w:hAnsi="Calibri" w:cs="Calibri"/>
          <w:bCs/>
          <w:sz w:val="24"/>
          <w:szCs w:val="24"/>
          <w:lang w:eastAsia="ar-SA"/>
        </w:rPr>
        <w:t xml:space="preserve">. US, 100/22 – ZNUZSZS, 28/23, 88/23 – ZOPNN-F in 83/25 – ZOUL; v nadaljevanju ZJN-3), </w:t>
      </w:r>
      <w:r w:rsidR="002613E9">
        <w:rPr>
          <w:rFonts w:ascii="Calibri" w:hAnsi="Calibri" w:cs="Calibri"/>
          <w:bCs/>
          <w:sz w:val="24"/>
          <w:szCs w:val="24"/>
          <w:lang w:eastAsia="ar-SA"/>
        </w:rPr>
        <w:t xml:space="preserve">Komunala Ribnica, Goriča vas 11A, 1310 Ribnica, </w:t>
      </w:r>
      <w:r w:rsidRPr="009021EC">
        <w:rPr>
          <w:rFonts w:ascii="Calibri" w:hAnsi="Calibri" w:cs="Calibri"/>
          <w:bCs/>
          <w:sz w:val="24"/>
          <w:szCs w:val="24"/>
          <w:lang w:eastAsia="ar-SA"/>
        </w:rPr>
        <w:t>vabi ponudnike k predložitvi ponudbe v skladu z dokumentacijo v zvezi z oddajo javnega naročila po postopku naročila male vrednosti, za predmet naročila</w:t>
      </w:r>
      <w:r w:rsidR="00640239">
        <w:rPr>
          <w:rFonts w:ascii="Calibri" w:hAnsi="Calibri" w:cs="Calibri"/>
          <w:bCs/>
          <w:sz w:val="24"/>
          <w:szCs w:val="24"/>
          <w:lang w:eastAsia="ar-SA"/>
        </w:rPr>
        <w:t xml:space="preserve"> </w:t>
      </w:r>
      <w:r w:rsidR="00974607">
        <w:rPr>
          <w:rFonts w:ascii="Calibri" w:hAnsi="Calibri" w:cs="Calibri"/>
          <w:bCs/>
          <w:sz w:val="24"/>
          <w:szCs w:val="24"/>
          <w:lang w:eastAsia="ar-SA"/>
        </w:rPr>
        <w:t>»</w:t>
      </w:r>
      <w:r w:rsidR="00640239" w:rsidRPr="00AA6BB8">
        <w:rPr>
          <w:rFonts w:asciiTheme="minorHAnsi" w:hAnsiTheme="minorHAnsi" w:cs="Calibri"/>
          <w:b/>
          <w:sz w:val="24"/>
          <w:szCs w:val="24"/>
        </w:rPr>
        <w:t>Dobava morske soli za posipanje za obdobje od 1.11.202</w:t>
      </w:r>
      <w:r w:rsidR="00640239">
        <w:rPr>
          <w:rFonts w:asciiTheme="minorHAnsi" w:hAnsiTheme="minorHAnsi" w:cs="Calibri"/>
          <w:b/>
          <w:sz w:val="24"/>
          <w:szCs w:val="24"/>
        </w:rPr>
        <w:t>6</w:t>
      </w:r>
      <w:r w:rsidR="00640239" w:rsidRPr="00AA6BB8">
        <w:rPr>
          <w:rFonts w:asciiTheme="minorHAnsi" w:hAnsiTheme="minorHAnsi" w:cs="Calibri"/>
          <w:b/>
          <w:sz w:val="24"/>
          <w:szCs w:val="24"/>
        </w:rPr>
        <w:t xml:space="preserve"> do 30.4.202</w:t>
      </w:r>
      <w:r w:rsidR="00640239">
        <w:rPr>
          <w:rFonts w:asciiTheme="minorHAnsi" w:hAnsiTheme="minorHAnsi" w:cs="Calibri"/>
          <w:b/>
          <w:sz w:val="24"/>
          <w:szCs w:val="24"/>
        </w:rPr>
        <w:t>7</w:t>
      </w:r>
      <w:r w:rsidR="00974607">
        <w:rPr>
          <w:rFonts w:asciiTheme="minorHAnsi" w:hAnsiTheme="minorHAnsi" w:cs="Calibri"/>
          <w:b/>
          <w:sz w:val="24"/>
          <w:szCs w:val="24"/>
        </w:rPr>
        <w:t>«</w:t>
      </w:r>
      <w:r w:rsidRPr="009021EC">
        <w:rPr>
          <w:rFonts w:ascii="Calibri" w:hAnsi="Calibri" w:cs="Calibri"/>
          <w:bCs/>
          <w:sz w:val="24"/>
          <w:szCs w:val="24"/>
          <w:lang w:eastAsia="ar-SA"/>
        </w:rPr>
        <w:t>, najkasneje do</w:t>
      </w:r>
      <w:r w:rsidR="00974607">
        <w:rPr>
          <w:rFonts w:ascii="Calibri" w:hAnsi="Calibri" w:cs="Calibri"/>
          <w:bCs/>
          <w:sz w:val="24"/>
          <w:szCs w:val="24"/>
          <w:lang w:eastAsia="ar-SA"/>
        </w:rPr>
        <w:t xml:space="preserve"> </w:t>
      </w:r>
      <w:r w:rsidRPr="009021EC">
        <w:rPr>
          <w:rFonts w:ascii="Calibri" w:hAnsi="Calibri" w:cs="Calibri"/>
          <w:b/>
          <w:bCs/>
          <w:sz w:val="24"/>
          <w:szCs w:val="24"/>
          <w:lang w:eastAsia="ar-SA"/>
        </w:rPr>
        <w:t>dne 2</w:t>
      </w:r>
      <w:r w:rsidR="00974607">
        <w:rPr>
          <w:rFonts w:ascii="Calibri" w:hAnsi="Calibri" w:cs="Calibri"/>
          <w:b/>
          <w:bCs/>
          <w:sz w:val="24"/>
          <w:szCs w:val="24"/>
          <w:lang w:eastAsia="ar-SA"/>
        </w:rPr>
        <w:t>3</w:t>
      </w:r>
      <w:r w:rsidRPr="009021EC">
        <w:rPr>
          <w:rFonts w:ascii="Calibri" w:hAnsi="Calibri" w:cs="Calibri"/>
          <w:b/>
          <w:bCs/>
          <w:sz w:val="24"/>
          <w:szCs w:val="24"/>
          <w:lang w:eastAsia="ar-SA"/>
        </w:rPr>
        <w:t xml:space="preserve">. </w:t>
      </w:r>
      <w:r w:rsidR="00CB5DB2">
        <w:rPr>
          <w:rFonts w:ascii="Calibri" w:hAnsi="Calibri" w:cs="Calibri"/>
          <w:b/>
          <w:bCs/>
          <w:sz w:val="24"/>
          <w:szCs w:val="24"/>
          <w:lang w:eastAsia="ar-SA"/>
        </w:rPr>
        <w:t>9</w:t>
      </w:r>
      <w:r w:rsidRPr="009021EC">
        <w:rPr>
          <w:rFonts w:ascii="Calibri" w:hAnsi="Calibri" w:cs="Calibri"/>
          <w:b/>
          <w:bCs/>
          <w:sz w:val="24"/>
          <w:szCs w:val="24"/>
          <w:lang w:eastAsia="ar-SA"/>
        </w:rPr>
        <w:t>. 202</w:t>
      </w:r>
      <w:r w:rsidR="00CB5DB2">
        <w:rPr>
          <w:rFonts w:ascii="Calibri" w:hAnsi="Calibri" w:cs="Calibri"/>
          <w:b/>
          <w:bCs/>
          <w:sz w:val="24"/>
          <w:szCs w:val="24"/>
          <w:lang w:eastAsia="ar-SA"/>
        </w:rPr>
        <w:t>6</w:t>
      </w:r>
      <w:r w:rsidRPr="009021EC">
        <w:rPr>
          <w:rFonts w:ascii="Calibri" w:hAnsi="Calibri" w:cs="Calibri"/>
          <w:b/>
          <w:bCs/>
          <w:sz w:val="24"/>
          <w:szCs w:val="24"/>
          <w:lang w:eastAsia="ar-SA"/>
        </w:rPr>
        <w:t xml:space="preserve"> do 12:00 ure. </w:t>
      </w:r>
    </w:p>
    <w:p w14:paraId="27B934C2" w14:textId="77777777" w:rsidR="001D59E7" w:rsidRDefault="001D59E7" w:rsidP="008C28D7">
      <w:pPr>
        <w:jc w:val="both"/>
        <w:rPr>
          <w:rFonts w:ascii="Calibri" w:hAnsi="Calibri" w:cs="Calibri"/>
          <w:b/>
          <w:bCs/>
          <w:sz w:val="24"/>
          <w:szCs w:val="24"/>
          <w:lang w:eastAsia="ar-SA"/>
        </w:rPr>
      </w:pPr>
    </w:p>
    <w:p w14:paraId="6951EECB" w14:textId="3B46410F" w:rsidR="001D59E7" w:rsidRPr="00F52565" w:rsidRDefault="00F33C9B" w:rsidP="00F33C9B">
      <w:pPr>
        <w:keepNext/>
        <w:keepLines/>
        <w:tabs>
          <w:tab w:val="left" w:pos="4958"/>
          <w:tab w:val="left" w:pos="7064"/>
        </w:tabs>
        <w:jc w:val="both"/>
        <w:rPr>
          <w:rFonts w:asciiTheme="minorHAnsi" w:hAnsiTheme="minorHAnsi" w:cstheme="minorHAnsi"/>
          <w:sz w:val="24"/>
          <w:szCs w:val="24"/>
        </w:rPr>
      </w:pPr>
      <w:r w:rsidRPr="00F52565">
        <w:rPr>
          <w:rFonts w:asciiTheme="minorHAnsi" w:hAnsiTheme="minorHAnsi" w:cstheme="minorHAnsi"/>
          <w:sz w:val="24"/>
          <w:szCs w:val="24"/>
        </w:rPr>
        <w:t>Ponudnik mora pri pripravi ponudbe in določanju ponudbene cene upoštevati vse materialne in nematerialne stroške, ki bodo potrebni za izvedbo predmeta naročila, vključno s stroški dela, stroški prevoza in stroški izdelave ponudbene dokumentacije. Ponudnik ni upravičen do povračila kakršne koli škode, četudi naročnik po sprejemu odločitve o oddaji javnega naročila odstopi od izvedbe javnega naročila. Ponudniki ne smejo spreminjati pogojev in zahtev naročnika, ki so določeni v celotni razpisni dokumentaciji in obrazcih.</w:t>
      </w:r>
    </w:p>
    <w:p w14:paraId="64AE40C0" w14:textId="77777777" w:rsidR="00D30AA2" w:rsidRDefault="00D30AA2" w:rsidP="008C28D7">
      <w:pPr>
        <w:jc w:val="both"/>
        <w:rPr>
          <w:rFonts w:ascii="Calibri" w:hAnsi="Calibri" w:cs="Calibri"/>
          <w:b/>
          <w:bCs/>
          <w:sz w:val="24"/>
          <w:szCs w:val="24"/>
          <w:lang w:eastAsia="ar-SA"/>
        </w:rPr>
      </w:pPr>
    </w:p>
    <w:p w14:paraId="128BE346" w14:textId="4A047A7F" w:rsidR="00D30AA2" w:rsidRDefault="00D30AA2" w:rsidP="00D30AA2">
      <w:pPr>
        <w:jc w:val="both"/>
        <w:rPr>
          <w:rFonts w:ascii="Calibri" w:hAnsi="Calibri" w:cs="Calibri"/>
          <w:bCs/>
          <w:sz w:val="24"/>
          <w:szCs w:val="24"/>
          <w:lang w:eastAsia="ar-SA"/>
        </w:rPr>
      </w:pPr>
      <w:r w:rsidRPr="00D30AA2">
        <w:rPr>
          <w:rFonts w:ascii="Calibri" w:hAnsi="Calibri" w:cs="Calibri"/>
          <w:bCs/>
          <w:sz w:val="24"/>
          <w:szCs w:val="24"/>
          <w:lang w:eastAsia="ar-SA"/>
        </w:rPr>
        <w:t xml:space="preserve">Ponudniki morajo ponudbe predložiti v informacijski sistem e-JN (v nadaljevanju: sistem e-JN) na spletnem naslovu </w:t>
      </w:r>
      <w:r w:rsidRPr="00D30AA2">
        <w:rPr>
          <w:rFonts w:ascii="Calibri" w:hAnsi="Calibri" w:cs="Calibri"/>
          <w:b/>
          <w:bCs/>
          <w:sz w:val="24"/>
          <w:szCs w:val="24"/>
          <w:lang w:eastAsia="ar-SA"/>
        </w:rPr>
        <w:t>https://ejn.gov.si</w:t>
      </w:r>
      <w:r w:rsidRPr="00D30AA2">
        <w:rPr>
          <w:rFonts w:ascii="Calibri" w:hAnsi="Calibri" w:cs="Calibri"/>
          <w:bCs/>
          <w:sz w:val="24"/>
          <w:szCs w:val="24"/>
          <w:lang w:eastAsia="ar-SA"/>
        </w:rPr>
        <w:t xml:space="preserve">, v skladu s točko 3 dokumenta Navodila za uporabo informacijskega sistema e-JN: PONUDNIKI (v nadaljevanju: Navodila za uporabo e-JN), ki je del te dokumentacije in objavljen na spletnem naslovu </w:t>
      </w:r>
      <w:hyperlink r:id="rId9" w:history="1">
        <w:r w:rsidR="00FA297F" w:rsidRPr="00A521CC">
          <w:rPr>
            <w:rStyle w:val="Hiperpovezava"/>
            <w:rFonts w:ascii="Calibri" w:hAnsi="Calibri" w:cs="Calibri"/>
            <w:bCs/>
            <w:sz w:val="24"/>
            <w:szCs w:val="24"/>
            <w:lang w:eastAsia="ar-SA"/>
          </w:rPr>
          <w:t>https://ejn.gov.si/aktualno/vec-informacij-ponudniki.html</w:t>
        </w:r>
      </w:hyperlink>
      <w:r w:rsidRPr="00D30AA2">
        <w:rPr>
          <w:rFonts w:ascii="Calibri" w:hAnsi="Calibri" w:cs="Calibri"/>
          <w:bCs/>
          <w:sz w:val="24"/>
          <w:szCs w:val="24"/>
          <w:lang w:eastAsia="ar-SA"/>
        </w:rPr>
        <w:t xml:space="preserve">. </w:t>
      </w:r>
    </w:p>
    <w:p w14:paraId="7F90D18B" w14:textId="77777777" w:rsidR="00FA297F" w:rsidRPr="00D30AA2" w:rsidRDefault="00FA297F" w:rsidP="00D30AA2">
      <w:pPr>
        <w:jc w:val="both"/>
        <w:rPr>
          <w:rFonts w:ascii="Calibri" w:hAnsi="Calibri" w:cs="Calibri"/>
          <w:bCs/>
          <w:sz w:val="24"/>
          <w:szCs w:val="24"/>
          <w:lang w:eastAsia="ar-SA"/>
        </w:rPr>
      </w:pPr>
    </w:p>
    <w:p w14:paraId="1B9A9DCB" w14:textId="77777777" w:rsidR="00D30AA2" w:rsidRPr="00D30AA2" w:rsidRDefault="00D30AA2" w:rsidP="00D30AA2">
      <w:pPr>
        <w:jc w:val="both"/>
        <w:rPr>
          <w:rFonts w:ascii="Calibri" w:hAnsi="Calibri" w:cs="Calibri"/>
          <w:bCs/>
          <w:sz w:val="24"/>
          <w:szCs w:val="24"/>
          <w:lang w:eastAsia="ar-SA"/>
        </w:rPr>
      </w:pPr>
      <w:r w:rsidRPr="00D30AA2">
        <w:rPr>
          <w:rFonts w:ascii="Calibri" w:hAnsi="Calibri" w:cs="Calibri"/>
          <w:bCs/>
          <w:sz w:val="24"/>
          <w:szCs w:val="24"/>
          <w:lang w:eastAsia="ar-SA"/>
        </w:rPr>
        <w:t xml:space="preserve">Ponudnik se mora pred oddajo ponudbe registrirati na spletnem naslovu https://ejn.gov.si, v skladu z Navodili za uporabo e-JN. Če je ponudnik že registriran v sistem e-JN, se v sistem e-JN prijavi na istem naslovu. </w:t>
      </w:r>
    </w:p>
    <w:p w14:paraId="339609EA" w14:textId="77777777" w:rsidR="00FA297F" w:rsidRDefault="00FA297F" w:rsidP="00D30AA2">
      <w:pPr>
        <w:jc w:val="both"/>
        <w:rPr>
          <w:rFonts w:ascii="Calibri" w:hAnsi="Calibri" w:cs="Calibri"/>
          <w:bCs/>
          <w:sz w:val="24"/>
          <w:szCs w:val="24"/>
          <w:lang w:eastAsia="ar-SA"/>
        </w:rPr>
      </w:pPr>
    </w:p>
    <w:p w14:paraId="15A4326A" w14:textId="1198F259" w:rsidR="00D30AA2" w:rsidRPr="00D30AA2" w:rsidRDefault="00D30AA2" w:rsidP="00D30AA2">
      <w:pPr>
        <w:jc w:val="both"/>
        <w:rPr>
          <w:rFonts w:ascii="Calibri" w:hAnsi="Calibri" w:cs="Calibri"/>
          <w:bCs/>
          <w:sz w:val="24"/>
          <w:szCs w:val="24"/>
          <w:lang w:eastAsia="ar-SA"/>
        </w:rPr>
      </w:pPr>
      <w:r w:rsidRPr="00D30AA2">
        <w:rPr>
          <w:rFonts w:ascii="Calibri" w:hAnsi="Calibri" w:cs="Calibri"/>
          <w:bCs/>
          <w:sz w:val="24"/>
          <w:szCs w:val="24"/>
          <w:lang w:eastAsia="ar-SA"/>
        </w:rPr>
        <w:t xml:space="preserve">Uporabnik ponudnika, ki je v sistemu e-JN pooblaščen za oddajanje ponudb, ponudbo odda s klikom na gumb »Oddaj«. Sistem e-JN ob oddaji ponudb zabeleži identiteto uporabnika in čas oddaje ponudbe. Uporabnik z dejanjem oddaje ponudbe izkaže in izjavi voljo v imenu ponudnika oddati zavezujočo ponudbo (18. člen Obligacijskega zakonika, Uradni list RS, št. 97/07, 64/16 – </w:t>
      </w:r>
      <w:proofErr w:type="spellStart"/>
      <w:r w:rsidRPr="00D30AA2">
        <w:rPr>
          <w:rFonts w:ascii="Calibri" w:hAnsi="Calibri" w:cs="Calibri"/>
          <w:bCs/>
          <w:sz w:val="24"/>
          <w:szCs w:val="24"/>
          <w:lang w:eastAsia="ar-SA"/>
        </w:rPr>
        <w:t>odl</w:t>
      </w:r>
      <w:proofErr w:type="spellEnd"/>
      <w:r w:rsidRPr="00D30AA2">
        <w:rPr>
          <w:rFonts w:ascii="Calibri" w:hAnsi="Calibri" w:cs="Calibri"/>
          <w:bCs/>
          <w:sz w:val="24"/>
          <w:szCs w:val="24"/>
          <w:lang w:eastAsia="ar-SA"/>
        </w:rPr>
        <w:t xml:space="preserve">. US in 20/18 – OROZ631). Z oddajo ponudbe je le-ta zavezujoča za čas, naveden v ponudbi, razen če jo uporabnik ponudnika umakne ali spremeni pred potekom roka za oddajo ponudb. </w:t>
      </w:r>
    </w:p>
    <w:p w14:paraId="1125D326" w14:textId="77777777" w:rsidR="00FA297F" w:rsidRDefault="00FA297F" w:rsidP="00D30AA2">
      <w:pPr>
        <w:jc w:val="both"/>
        <w:rPr>
          <w:rFonts w:ascii="Calibri" w:hAnsi="Calibri" w:cs="Calibri"/>
          <w:bCs/>
          <w:sz w:val="24"/>
          <w:szCs w:val="24"/>
          <w:lang w:eastAsia="ar-SA"/>
        </w:rPr>
      </w:pPr>
    </w:p>
    <w:p w14:paraId="572ED2CA" w14:textId="1E0717B9" w:rsidR="00D30AA2" w:rsidRPr="00D30AA2" w:rsidRDefault="00D30AA2" w:rsidP="00D30AA2">
      <w:pPr>
        <w:jc w:val="both"/>
        <w:rPr>
          <w:rFonts w:ascii="Calibri" w:hAnsi="Calibri" w:cs="Calibri"/>
          <w:bCs/>
          <w:sz w:val="24"/>
          <w:szCs w:val="24"/>
          <w:lang w:eastAsia="ar-SA"/>
        </w:rPr>
      </w:pPr>
      <w:r w:rsidRPr="00D30AA2">
        <w:rPr>
          <w:rFonts w:ascii="Calibri" w:hAnsi="Calibri" w:cs="Calibri"/>
          <w:bCs/>
          <w:sz w:val="24"/>
          <w:szCs w:val="24"/>
          <w:lang w:eastAsia="ar-SA"/>
        </w:rPr>
        <w:lastRenderedPageBreak/>
        <w:t xml:space="preserve">Ponudba se šteje za pravočasno oddano, če jo naročnik prejme preko sistema e-JN https://ejn.gov.si najkasneje do zgoraj navedenega roka. Za oddano ponudbo se šteje ponudba, ki je v sistemu e-JN označena s statusom »Oddana«. </w:t>
      </w:r>
    </w:p>
    <w:p w14:paraId="0256D293" w14:textId="77777777" w:rsidR="00207F9A" w:rsidRDefault="00207F9A" w:rsidP="00D30AA2">
      <w:pPr>
        <w:jc w:val="both"/>
        <w:rPr>
          <w:rFonts w:ascii="Calibri" w:hAnsi="Calibri" w:cs="Calibri"/>
          <w:bCs/>
          <w:sz w:val="24"/>
          <w:szCs w:val="24"/>
          <w:lang w:eastAsia="ar-SA"/>
        </w:rPr>
      </w:pPr>
    </w:p>
    <w:p w14:paraId="193CF1E9" w14:textId="7CB9E36D" w:rsidR="00D30AA2" w:rsidRPr="00AA6BB8" w:rsidRDefault="00D30AA2" w:rsidP="00D30AA2">
      <w:pPr>
        <w:jc w:val="both"/>
        <w:rPr>
          <w:rFonts w:ascii="Calibri" w:hAnsi="Calibri" w:cs="Calibri"/>
          <w:bCs/>
          <w:sz w:val="24"/>
          <w:szCs w:val="24"/>
          <w:lang w:eastAsia="ar-SA"/>
        </w:rPr>
      </w:pPr>
      <w:r w:rsidRPr="00D30AA2">
        <w:rPr>
          <w:rFonts w:ascii="Calibri" w:hAnsi="Calibri" w:cs="Calibri"/>
          <w:bCs/>
          <w:sz w:val="24"/>
          <w:szCs w:val="24"/>
          <w:lang w:eastAsia="ar-SA"/>
        </w:rPr>
        <w:t>Ponudnik lahko do roka za oddajo ponudb svojo ponudbo umakne ali spremeni. Če ponudnik v sistemu e-JN svojo ponudbo umakne, se šteje, da ponudba ni bila oddana in je naročnik v sistemu e-JN tudi ne bo videl. Če ponudnik svojo ponudbo v sistemu e-JN spremeni, je naročniku v tem sistemu odprta zadnja oddana ponudba.</w:t>
      </w:r>
    </w:p>
    <w:p w14:paraId="5CD5BFB3" w14:textId="77777777" w:rsidR="008C28D7" w:rsidRPr="00AA6BB8" w:rsidRDefault="008C28D7" w:rsidP="008C28D7">
      <w:pPr>
        <w:pStyle w:val="Telobesedila31"/>
        <w:spacing w:after="0"/>
        <w:rPr>
          <w:rFonts w:ascii="Calibri" w:hAnsi="Calibri" w:cs="Calibri"/>
          <w:b/>
          <w:bCs/>
          <w:sz w:val="24"/>
          <w:szCs w:val="24"/>
        </w:rPr>
      </w:pPr>
    </w:p>
    <w:p w14:paraId="15FBC874" w14:textId="635F2DE5" w:rsidR="005862E3" w:rsidRDefault="00FE6444" w:rsidP="00260D55">
      <w:pPr>
        <w:pStyle w:val="Telobesedila31"/>
        <w:rPr>
          <w:rFonts w:ascii="Calibri" w:hAnsi="Calibri" w:cs="Calibri"/>
          <w:b/>
          <w:bCs/>
          <w:sz w:val="24"/>
          <w:szCs w:val="24"/>
        </w:rPr>
      </w:pPr>
      <w:r w:rsidRPr="00FE6444">
        <w:rPr>
          <w:rFonts w:ascii="Calibri" w:hAnsi="Calibri" w:cs="Calibri"/>
          <w:b/>
          <w:bCs/>
          <w:sz w:val="24"/>
          <w:szCs w:val="24"/>
        </w:rPr>
        <w:t xml:space="preserve">Po preteku roka za predložitev ponudb ponudbe ne bo več mogoče oddati. </w:t>
      </w:r>
    </w:p>
    <w:p w14:paraId="556625E5" w14:textId="77777777" w:rsidR="00647E0E" w:rsidRDefault="00647E0E" w:rsidP="0078096E">
      <w:pPr>
        <w:jc w:val="both"/>
        <w:rPr>
          <w:rFonts w:asciiTheme="minorHAnsi" w:hAnsiTheme="minorHAnsi" w:cstheme="minorHAnsi"/>
          <w:sz w:val="24"/>
          <w:szCs w:val="24"/>
        </w:rPr>
      </w:pPr>
    </w:p>
    <w:p w14:paraId="74E2075C" w14:textId="13AC55D9" w:rsidR="0078096E" w:rsidRPr="0078096E" w:rsidRDefault="0078096E" w:rsidP="0078096E">
      <w:pPr>
        <w:jc w:val="both"/>
        <w:rPr>
          <w:rFonts w:asciiTheme="minorHAnsi" w:hAnsiTheme="minorHAnsi" w:cstheme="minorHAnsi"/>
          <w:sz w:val="24"/>
          <w:szCs w:val="24"/>
        </w:rPr>
      </w:pPr>
      <w:r w:rsidRPr="0078096E">
        <w:rPr>
          <w:rFonts w:asciiTheme="minorHAnsi" w:hAnsiTheme="minorHAnsi" w:cstheme="minorHAnsi"/>
          <w:sz w:val="24"/>
          <w:szCs w:val="24"/>
        </w:rPr>
        <w:t xml:space="preserve">Naročnik je predvidel, da se bo javno naročilo izvedlo skladno z načrtovanim </w:t>
      </w:r>
      <w:r w:rsidRPr="0078096E">
        <w:rPr>
          <w:rFonts w:asciiTheme="minorHAnsi" w:hAnsiTheme="minorHAnsi" w:cstheme="minorHAnsi"/>
          <w:b/>
          <w:sz w:val="24"/>
          <w:szCs w:val="24"/>
        </w:rPr>
        <w:t>terminskim načrtom</w:t>
      </w:r>
      <w:r w:rsidRPr="0078096E">
        <w:rPr>
          <w:rFonts w:asciiTheme="minorHAnsi" w:hAnsiTheme="minorHAnsi" w:cstheme="minorHAnsi"/>
          <w:sz w:val="24"/>
          <w:szCs w:val="24"/>
        </w:rPr>
        <w:t>:</w:t>
      </w:r>
    </w:p>
    <w:tbl>
      <w:tblPr>
        <w:tblStyle w:val="Tabelamrea"/>
        <w:tblW w:w="0" w:type="auto"/>
        <w:jc w:val="center"/>
        <w:shd w:val="clear" w:color="auto" w:fill="EAF1DD" w:themeFill="accent3" w:themeFillTint="33"/>
        <w:tblLook w:val="04A0" w:firstRow="1" w:lastRow="0" w:firstColumn="1" w:lastColumn="0" w:noHBand="0" w:noVBand="1"/>
      </w:tblPr>
      <w:tblGrid>
        <w:gridCol w:w="4531"/>
        <w:gridCol w:w="4531"/>
      </w:tblGrid>
      <w:tr w:rsidR="0078096E" w:rsidRPr="0078096E" w14:paraId="2FD17909" w14:textId="77777777" w:rsidTr="00FC549F">
        <w:trPr>
          <w:trHeight w:val="483"/>
          <w:jc w:val="center"/>
        </w:trPr>
        <w:tc>
          <w:tcPr>
            <w:tcW w:w="4531" w:type="dxa"/>
            <w:shd w:val="clear" w:color="auto" w:fill="EAF1DD" w:themeFill="accent3" w:themeFillTint="33"/>
            <w:vAlign w:val="center"/>
            <w:hideMark/>
          </w:tcPr>
          <w:p w14:paraId="1E414BDC" w14:textId="77777777" w:rsidR="0078096E" w:rsidRPr="0078096E" w:rsidRDefault="0078096E" w:rsidP="00FC549F">
            <w:pPr>
              <w:rPr>
                <w:rFonts w:asciiTheme="minorHAnsi" w:hAnsiTheme="minorHAnsi" w:cstheme="minorHAnsi"/>
                <w:b/>
                <w:sz w:val="24"/>
                <w:szCs w:val="24"/>
              </w:rPr>
            </w:pPr>
            <w:r w:rsidRPr="0078096E">
              <w:rPr>
                <w:rFonts w:asciiTheme="minorHAnsi" w:hAnsiTheme="minorHAnsi" w:cstheme="minorHAnsi"/>
                <w:b/>
                <w:sz w:val="24"/>
                <w:szCs w:val="24"/>
              </w:rPr>
              <w:t>ROK ZA VPRAŠANJA PONUDNIKOV:</w:t>
            </w:r>
          </w:p>
        </w:tc>
        <w:tc>
          <w:tcPr>
            <w:tcW w:w="4531" w:type="dxa"/>
            <w:shd w:val="clear" w:color="auto" w:fill="EAF1DD" w:themeFill="accent3" w:themeFillTint="33"/>
            <w:vAlign w:val="center"/>
            <w:hideMark/>
          </w:tcPr>
          <w:p w14:paraId="4A07FF14" w14:textId="4ABE6AD5" w:rsidR="0078096E" w:rsidRPr="0078096E" w:rsidRDefault="00933922" w:rsidP="00FC549F">
            <w:pPr>
              <w:rPr>
                <w:rFonts w:asciiTheme="minorHAnsi" w:hAnsiTheme="minorHAnsi" w:cstheme="minorHAnsi"/>
                <w:b/>
                <w:sz w:val="24"/>
                <w:szCs w:val="24"/>
              </w:rPr>
            </w:pPr>
            <w:r>
              <w:rPr>
                <w:rFonts w:asciiTheme="minorHAnsi" w:hAnsiTheme="minorHAnsi" w:cstheme="minorHAnsi"/>
                <w:b/>
                <w:sz w:val="24"/>
                <w:szCs w:val="24"/>
              </w:rPr>
              <w:t>17</w:t>
            </w:r>
            <w:r w:rsidR="0078096E" w:rsidRPr="0078096E">
              <w:rPr>
                <w:rFonts w:asciiTheme="minorHAnsi" w:hAnsiTheme="minorHAnsi" w:cstheme="minorHAnsi"/>
                <w:b/>
                <w:sz w:val="24"/>
                <w:szCs w:val="24"/>
              </w:rPr>
              <w:t>.</w:t>
            </w:r>
            <w:r>
              <w:rPr>
                <w:rFonts w:asciiTheme="minorHAnsi" w:hAnsiTheme="minorHAnsi" w:cstheme="minorHAnsi"/>
                <w:b/>
                <w:sz w:val="24"/>
                <w:szCs w:val="24"/>
              </w:rPr>
              <w:t>9</w:t>
            </w:r>
            <w:r w:rsidR="0078096E" w:rsidRPr="0078096E">
              <w:rPr>
                <w:rFonts w:asciiTheme="minorHAnsi" w:hAnsiTheme="minorHAnsi" w:cstheme="minorHAnsi"/>
                <w:b/>
                <w:sz w:val="24"/>
                <w:szCs w:val="24"/>
              </w:rPr>
              <w:t>.202</w:t>
            </w:r>
            <w:r>
              <w:rPr>
                <w:rFonts w:asciiTheme="minorHAnsi" w:hAnsiTheme="minorHAnsi" w:cstheme="minorHAnsi"/>
                <w:b/>
                <w:sz w:val="24"/>
                <w:szCs w:val="24"/>
              </w:rPr>
              <w:t>6</w:t>
            </w:r>
            <w:r w:rsidR="0078096E" w:rsidRPr="0078096E">
              <w:rPr>
                <w:rFonts w:asciiTheme="minorHAnsi" w:hAnsiTheme="minorHAnsi" w:cstheme="minorHAnsi"/>
                <w:b/>
                <w:sz w:val="24"/>
                <w:szCs w:val="24"/>
              </w:rPr>
              <w:t xml:space="preserve"> do 10:00 ure</w:t>
            </w:r>
          </w:p>
        </w:tc>
      </w:tr>
      <w:tr w:rsidR="0078096E" w:rsidRPr="0078096E" w14:paraId="7541E7D0" w14:textId="77777777" w:rsidTr="00FC549F">
        <w:trPr>
          <w:trHeight w:val="483"/>
          <w:jc w:val="center"/>
        </w:trPr>
        <w:tc>
          <w:tcPr>
            <w:tcW w:w="4531" w:type="dxa"/>
            <w:shd w:val="clear" w:color="auto" w:fill="EAF1DD" w:themeFill="accent3" w:themeFillTint="33"/>
            <w:vAlign w:val="center"/>
            <w:hideMark/>
          </w:tcPr>
          <w:p w14:paraId="121D0EC9" w14:textId="2AAD6C09" w:rsidR="0078096E" w:rsidRPr="0078096E" w:rsidRDefault="0078096E" w:rsidP="00FC549F">
            <w:pPr>
              <w:rPr>
                <w:rFonts w:asciiTheme="minorHAnsi" w:hAnsiTheme="minorHAnsi" w:cstheme="minorHAnsi"/>
                <w:b/>
                <w:sz w:val="24"/>
                <w:szCs w:val="24"/>
              </w:rPr>
            </w:pPr>
            <w:r w:rsidRPr="0078096E">
              <w:rPr>
                <w:rFonts w:asciiTheme="minorHAnsi" w:hAnsiTheme="minorHAnsi" w:cstheme="minorHAnsi"/>
                <w:b/>
                <w:sz w:val="24"/>
                <w:szCs w:val="24"/>
              </w:rPr>
              <w:t>ROK ZA PREDLOŽITEV PONUDB:</w:t>
            </w:r>
          </w:p>
        </w:tc>
        <w:tc>
          <w:tcPr>
            <w:tcW w:w="4531" w:type="dxa"/>
            <w:shd w:val="clear" w:color="auto" w:fill="EAF1DD" w:themeFill="accent3" w:themeFillTint="33"/>
            <w:vAlign w:val="center"/>
            <w:hideMark/>
          </w:tcPr>
          <w:p w14:paraId="7FCCF78D" w14:textId="274F6BC1" w:rsidR="0078096E" w:rsidRPr="0078096E" w:rsidRDefault="00933922" w:rsidP="00FC549F">
            <w:pPr>
              <w:rPr>
                <w:rFonts w:asciiTheme="minorHAnsi" w:hAnsiTheme="minorHAnsi" w:cstheme="minorHAnsi"/>
                <w:b/>
                <w:sz w:val="24"/>
                <w:szCs w:val="24"/>
              </w:rPr>
            </w:pPr>
            <w:r>
              <w:rPr>
                <w:rFonts w:asciiTheme="minorHAnsi" w:hAnsiTheme="minorHAnsi" w:cstheme="minorHAnsi"/>
                <w:b/>
                <w:sz w:val="24"/>
                <w:szCs w:val="24"/>
              </w:rPr>
              <w:t>23.9</w:t>
            </w:r>
            <w:r w:rsidR="0078096E" w:rsidRPr="0078096E">
              <w:rPr>
                <w:rFonts w:asciiTheme="minorHAnsi" w:hAnsiTheme="minorHAnsi" w:cstheme="minorHAnsi"/>
                <w:b/>
                <w:sz w:val="24"/>
                <w:szCs w:val="24"/>
              </w:rPr>
              <w:t>.202</w:t>
            </w:r>
            <w:r>
              <w:rPr>
                <w:rFonts w:asciiTheme="minorHAnsi" w:hAnsiTheme="minorHAnsi" w:cstheme="minorHAnsi"/>
                <w:b/>
                <w:sz w:val="24"/>
                <w:szCs w:val="24"/>
              </w:rPr>
              <w:t>6</w:t>
            </w:r>
            <w:r w:rsidR="0078096E" w:rsidRPr="0078096E">
              <w:rPr>
                <w:rFonts w:asciiTheme="minorHAnsi" w:hAnsiTheme="minorHAnsi" w:cstheme="minorHAnsi"/>
                <w:b/>
                <w:sz w:val="24"/>
                <w:szCs w:val="24"/>
              </w:rPr>
              <w:t xml:space="preserve"> do </w:t>
            </w:r>
            <w:r>
              <w:rPr>
                <w:rFonts w:asciiTheme="minorHAnsi" w:hAnsiTheme="minorHAnsi" w:cstheme="minorHAnsi"/>
                <w:b/>
                <w:sz w:val="24"/>
                <w:szCs w:val="24"/>
              </w:rPr>
              <w:t>1</w:t>
            </w:r>
            <w:r w:rsidR="008571A7">
              <w:rPr>
                <w:rFonts w:asciiTheme="minorHAnsi" w:hAnsiTheme="minorHAnsi" w:cstheme="minorHAnsi"/>
                <w:b/>
                <w:sz w:val="24"/>
                <w:szCs w:val="24"/>
              </w:rPr>
              <w:t>2</w:t>
            </w:r>
            <w:r w:rsidR="0078096E" w:rsidRPr="0078096E">
              <w:rPr>
                <w:rFonts w:asciiTheme="minorHAnsi" w:hAnsiTheme="minorHAnsi" w:cstheme="minorHAnsi"/>
                <w:b/>
                <w:sz w:val="24"/>
                <w:szCs w:val="24"/>
              </w:rPr>
              <w:t>:00 ure</w:t>
            </w:r>
          </w:p>
        </w:tc>
      </w:tr>
      <w:tr w:rsidR="0078096E" w:rsidRPr="0078096E" w14:paraId="421B9A63" w14:textId="77777777" w:rsidTr="00FC549F">
        <w:trPr>
          <w:trHeight w:val="483"/>
          <w:jc w:val="center"/>
        </w:trPr>
        <w:tc>
          <w:tcPr>
            <w:tcW w:w="4531" w:type="dxa"/>
            <w:shd w:val="clear" w:color="auto" w:fill="EAF1DD" w:themeFill="accent3" w:themeFillTint="33"/>
            <w:vAlign w:val="center"/>
            <w:hideMark/>
          </w:tcPr>
          <w:p w14:paraId="7C66FFAF" w14:textId="5A165A47" w:rsidR="0078096E" w:rsidRPr="0078096E" w:rsidRDefault="0078096E" w:rsidP="00FC549F">
            <w:pPr>
              <w:rPr>
                <w:rFonts w:asciiTheme="minorHAnsi" w:hAnsiTheme="minorHAnsi" w:cstheme="minorHAnsi"/>
                <w:b/>
                <w:sz w:val="24"/>
                <w:szCs w:val="24"/>
              </w:rPr>
            </w:pPr>
            <w:r w:rsidRPr="0078096E">
              <w:rPr>
                <w:rFonts w:asciiTheme="minorHAnsi" w:hAnsiTheme="minorHAnsi" w:cstheme="minorHAnsi"/>
                <w:b/>
                <w:sz w:val="24"/>
                <w:szCs w:val="24"/>
              </w:rPr>
              <w:t>ODPIRANJE PONUDB:</w:t>
            </w:r>
          </w:p>
        </w:tc>
        <w:tc>
          <w:tcPr>
            <w:tcW w:w="4531" w:type="dxa"/>
            <w:shd w:val="clear" w:color="auto" w:fill="EAF1DD" w:themeFill="accent3" w:themeFillTint="33"/>
            <w:vAlign w:val="center"/>
            <w:hideMark/>
          </w:tcPr>
          <w:p w14:paraId="166BD6C9" w14:textId="7E2D1662" w:rsidR="0078096E" w:rsidRPr="0078096E" w:rsidRDefault="00933922" w:rsidP="00FC549F">
            <w:pPr>
              <w:rPr>
                <w:rFonts w:asciiTheme="minorHAnsi" w:hAnsiTheme="minorHAnsi" w:cstheme="minorHAnsi"/>
                <w:b/>
                <w:sz w:val="24"/>
                <w:szCs w:val="24"/>
              </w:rPr>
            </w:pPr>
            <w:r>
              <w:rPr>
                <w:rFonts w:asciiTheme="minorHAnsi" w:hAnsiTheme="minorHAnsi" w:cstheme="minorHAnsi"/>
                <w:b/>
                <w:sz w:val="24"/>
                <w:szCs w:val="24"/>
              </w:rPr>
              <w:t>23</w:t>
            </w:r>
            <w:r w:rsidR="0078096E" w:rsidRPr="0078096E">
              <w:rPr>
                <w:rFonts w:asciiTheme="minorHAnsi" w:hAnsiTheme="minorHAnsi" w:cstheme="minorHAnsi"/>
                <w:b/>
                <w:sz w:val="24"/>
                <w:szCs w:val="24"/>
              </w:rPr>
              <w:t>.</w:t>
            </w:r>
            <w:r>
              <w:rPr>
                <w:rFonts w:asciiTheme="minorHAnsi" w:hAnsiTheme="minorHAnsi" w:cstheme="minorHAnsi"/>
                <w:b/>
                <w:sz w:val="24"/>
                <w:szCs w:val="24"/>
              </w:rPr>
              <w:t>9</w:t>
            </w:r>
            <w:r w:rsidR="0078096E" w:rsidRPr="0078096E">
              <w:rPr>
                <w:rFonts w:asciiTheme="minorHAnsi" w:hAnsiTheme="minorHAnsi" w:cstheme="minorHAnsi"/>
                <w:b/>
                <w:sz w:val="24"/>
                <w:szCs w:val="24"/>
              </w:rPr>
              <w:t>.202</w:t>
            </w:r>
            <w:r>
              <w:rPr>
                <w:rFonts w:asciiTheme="minorHAnsi" w:hAnsiTheme="minorHAnsi" w:cstheme="minorHAnsi"/>
                <w:b/>
                <w:sz w:val="24"/>
                <w:szCs w:val="24"/>
              </w:rPr>
              <w:t>6</w:t>
            </w:r>
            <w:r w:rsidR="0078096E" w:rsidRPr="0078096E">
              <w:rPr>
                <w:rFonts w:asciiTheme="minorHAnsi" w:hAnsiTheme="minorHAnsi" w:cstheme="minorHAnsi"/>
                <w:b/>
                <w:sz w:val="24"/>
                <w:szCs w:val="24"/>
              </w:rPr>
              <w:t xml:space="preserve"> ob 1</w:t>
            </w:r>
            <w:r w:rsidR="008571A7">
              <w:rPr>
                <w:rFonts w:asciiTheme="minorHAnsi" w:hAnsiTheme="minorHAnsi" w:cstheme="minorHAnsi"/>
                <w:b/>
                <w:sz w:val="24"/>
                <w:szCs w:val="24"/>
              </w:rPr>
              <w:t>3</w:t>
            </w:r>
            <w:r w:rsidR="0078096E" w:rsidRPr="0078096E">
              <w:rPr>
                <w:rFonts w:asciiTheme="minorHAnsi" w:hAnsiTheme="minorHAnsi" w:cstheme="minorHAnsi"/>
                <w:b/>
                <w:sz w:val="24"/>
                <w:szCs w:val="24"/>
              </w:rPr>
              <w:t>:00 uri</w:t>
            </w:r>
          </w:p>
        </w:tc>
      </w:tr>
    </w:tbl>
    <w:p w14:paraId="496AFDE0" w14:textId="77777777" w:rsidR="00F53F4F" w:rsidRDefault="00F53F4F" w:rsidP="007B7207">
      <w:pPr>
        <w:rPr>
          <w:rFonts w:ascii="Calibri" w:hAnsi="Calibri" w:cs="Calibri"/>
          <w:b/>
          <w:sz w:val="24"/>
          <w:szCs w:val="24"/>
        </w:rPr>
      </w:pPr>
    </w:p>
    <w:p w14:paraId="6413DF83" w14:textId="77777777" w:rsidR="00167798" w:rsidRPr="00AA6BB8" w:rsidRDefault="00167798" w:rsidP="007B7207">
      <w:pPr>
        <w:rPr>
          <w:rFonts w:ascii="Calibri" w:hAnsi="Calibri" w:cs="Calibri"/>
          <w:b/>
          <w:sz w:val="24"/>
          <w:szCs w:val="24"/>
        </w:rPr>
      </w:pPr>
    </w:p>
    <w:p w14:paraId="0FFB1112" w14:textId="44A262E1" w:rsidR="008C28D7" w:rsidRPr="00F53F4F" w:rsidRDefault="008C28D7" w:rsidP="00F53F4F">
      <w:pPr>
        <w:pStyle w:val="Telobesedila31"/>
        <w:numPr>
          <w:ilvl w:val="0"/>
          <w:numId w:val="8"/>
        </w:numPr>
        <w:spacing w:after="0"/>
        <w:rPr>
          <w:rFonts w:ascii="Calibri" w:hAnsi="Calibri" w:cs="Calibri"/>
          <w:b/>
          <w:bCs/>
          <w:sz w:val="26"/>
          <w:szCs w:val="26"/>
        </w:rPr>
      </w:pPr>
      <w:r w:rsidRPr="00F53F4F">
        <w:rPr>
          <w:rFonts w:ascii="Calibri" w:hAnsi="Calibri" w:cs="Calibri"/>
          <w:b/>
          <w:bCs/>
          <w:sz w:val="26"/>
          <w:szCs w:val="26"/>
        </w:rPr>
        <w:t>NAVODILA PONUDNIKOM ZA IZDELAVO PONUDBE</w:t>
      </w:r>
    </w:p>
    <w:p w14:paraId="00AFE718" w14:textId="77777777" w:rsidR="008C28D7" w:rsidRPr="00AA6BB8" w:rsidRDefault="008C28D7" w:rsidP="007B7207">
      <w:pPr>
        <w:rPr>
          <w:rFonts w:ascii="Calibri" w:hAnsi="Calibri" w:cs="Calibri"/>
          <w:b/>
          <w:sz w:val="24"/>
          <w:szCs w:val="24"/>
        </w:rPr>
      </w:pPr>
    </w:p>
    <w:p w14:paraId="670661CB" w14:textId="40279FB5" w:rsidR="007B7207" w:rsidRPr="00BA5209" w:rsidRDefault="007B7207" w:rsidP="00CD4BCC">
      <w:pPr>
        <w:shd w:val="clear" w:color="auto" w:fill="B6DDE8" w:themeFill="accent5" w:themeFillTint="66"/>
        <w:tabs>
          <w:tab w:val="center" w:pos="4535"/>
        </w:tabs>
        <w:jc w:val="center"/>
        <w:rPr>
          <w:rFonts w:asciiTheme="minorHAnsi" w:hAnsiTheme="minorHAnsi" w:cstheme="minorHAnsi"/>
          <w:b/>
          <w:sz w:val="24"/>
          <w:szCs w:val="24"/>
        </w:rPr>
      </w:pPr>
      <w:r w:rsidRPr="00BA5209">
        <w:rPr>
          <w:rFonts w:asciiTheme="minorHAnsi" w:hAnsiTheme="minorHAnsi" w:cstheme="minorHAnsi"/>
          <w:b/>
          <w:sz w:val="24"/>
          <w:szCs w:val="24"/>
        </w:rPr>
        <w:t>SPLOŠNA NAVODILA</w:t>
      </w:r>
    </w:p>
    <w:p w14:paraId="7AE28654" w14:textId="77777777" w:rsidR="007B7207" w:rsidRPr="00AA6BB8" w:rsidRDefault="007B7207" w:rsidP="007B7207">
      <w:pPr>
        <w:rPr>
          <w:sz w:val="24"/>
          <w:szCs w:val="24"/>
        </w:rPr>
      </w:pPr>
    </w:p>
    <w:p w14:paraId="5F483FB2" w14:textId="77777777" w:rsidR="007B7207" w:rsidRPr="00AA6BB8" w:rsidRDefault="007B7207" w:rsidP="007B7207">
      <w:pPr>
        <w:jc w:val="both"/>
        <w:rPr>
          <w:rFonts w:ascii="Calibri" w:hAnsi="Calibri" w:cs="Calibri"/>
          <w:sz w:val="24"/>
          <w:szCs w:val="24"/>
        </w:rPr>
      </w:pPr>
      <w:r w:rsidRPr="00AA6BB8">
        <w:rPr>
          <w:rFonts w:ascii="Calibri" w:hAnsi="Calibri" w:cs="Calibri"/>
          <w:sz w:val="24"/>
          <w:szCs w:val="24"/>
        </w:rPr>
        <w:t>Ponudniki naj ponudbe pripravijo v skladu s temi navodili. Ponudniki naj predložijo vse zahtevane podatke v obliki in vrstnem redu, kot je zahtevano v tej razpisni dokumentaciji.</w:t>
      </w:r>
    </w:p>
    <w:p w14:paraId="71C0812D" w14:textId="77777777" w:rsidR="007B7207" w:rsidRPr="00AA6BB8" w:rsidRDefault="007B7207" w:rsidP="007B7207">
      <w:pPr>
        <w:rPr>
          <w:rFonts w:ascii="Calibri" w:hAnsi="Calibri" w:cs="Calibri"/>
          <w:sz w:val="24"/>
          <w:szCs w:val="24"/>
        </w:rPr>
      </w:pPr>
    </w:p>
    <w:p w14:paraId="0128A2AC" w14:textId="77777777" w:rsidR="007B7207" w:rsidRPr="00AA6BB8" w:rsidRDefault="007B7207" w:rsidP="007B7207">
      <w:pPr>
        <w:jc w:val="both"/>
        <w:rPr>
          <w:rFonts w:ascii="Calibri" w:hAnsi="Calibri" w:cs="Calibri"/>
          <w:sz w:val="24"/>
          <w:szCs w:val="24"/>
        </w:rPr>
      </w:pPr>
      <w:r w:rsidRPr="00AA6BB8">
        <w:rPr>
          <w:rFonts w:ascii="Calibri" w:hAnsi="Calibri" w:cs="Calibri"/>
          <w:sz w:val="24"/>
          <w:szCs w:val="24"/>
        </w:rPr>
        <w:t>Ponudba se sestavi tako, da ponudnik vpiše zahtevane podatke v obrazce, ki so sestavni del razpisne dokumentacije oziroma posameznih delov le-te. Ponudbena dokumentacija mora biti izpolnjena in natisnjena, natipkana ali napisana z neizbrisljivo pisavo. Prav tako se izpolnjenim obrazcem priloži vse, v razpisni dokumentaciji zahtevane, priloge oziroma dokazila.</w:t>
      </w:r>
    </w:p>
    <w:p w14:paraId="0EF555C3" w14:textId="77777777" w:rsidR="007B7207" w:rsidRPr="00AA6BB8" w:rsidRDefault="007B7207" w:rsidP="007B7207">
      <w:pPr>
        <w:jc w:val="both"/>
        <w:rPr>
          <w:rFonts w:ascii="Calibri" w:hAnsi="Calibri" w:cs="Calibri"/>
          <w:sz w:val="24"/>
          <w:szCs w:val="24"/>
        </w:rPr>
      </w:pPr>
    </w:p>
    <w:p w14:paraId="74E7D2EF" w14:textId="77777777" w:rsidR="007B7207" w:rsidRPr="00AA6BB8" w:rsidRDefault="007B7207" w:rsidP="007B7207">
      <w:pPr>
        <w:jc w:val="both"/>
        <w:rPr>
          <w:rFonts w:ascii="Calibri" w:hAnsi="Calibri" w:cs="Calibri"/>
          <w:sz w:val="24"/>
          <w:szCs w:val="24"/>
        </w:rPr>
      </w:pPr>
      <w:r w:rsidRPr="00AA6BB8">
        <w:rPr>
          <w:rFonts w:ascii="Calibri" w:hAnsi="Calibri" w:cs="Calibri"/>
          <w:sz w:val="24"/>
          <w:szCs w:val="24"/>
        </w:rPr>
        <w:t>Ponudba mora biti izdelana na obrazcih iz prilog razpisne dokumentacije ali po vsebini in obliki enakih obrazcih, izdelanih s strani ponudnika. Ponudniki morajo izjave predložiti brez dodatnih pogojev. Vsi obrazci morajo biti izpolnjeni, podpisani in žigosani s strani zakonitega zastopnika ali pooblaščene osebe s priloženim pooblastilom.</w:t>
      </w:r>
    </w:p>
    <w:p w14:paraId="7C940FE5" w14:textId="77777777" w:rsidR="007B7207" w:rsidRPr="00AA6BB8" w:rsidRDefault="007B7207" w:rsidP="007B7207">
      <w:pPr>
        <w:jc w:val="both"/>
        <w:rPr>
          <w:rFonts w:ascii="Calibri" w:hAnsi="Calibri" w:cs="Calibri"/>
          <w:sz w:val="24"/>
          <w:szCs w:val="24"/>
        </w:rPr>
      </w:pPr>
    </w:p>
    <w:p w14:paraId="5376D37D" w14:textId="6C45A3CD" w:rsidR="007B7207" w:rsidRPr="00AA6BB8" w:rsidRDefault="007B7207" w:rsidP="007B7207">
      <w:pPr>
        <w:jc w:val="both"/>
        <w:rPr>
          <w:rFonts w:ascii="Calibri" w:hAnsi="Calibri" w:cs="Calibri"/>
          <w:sz w:val="24"/>
          <w:szCs w:val="24"/>
        </w:rPr>
      </w:pPr>
      <w:r w:rsidRPr="00AA6BB8">
        <w:rPr>
          <w:rFonts w:ascii="Calibri" w:hAnsi="Calibri" w:cs="Calibri"/>
          <w:sz w:val="24"/>
          <w:szCs w:val="24"/>
        </w:rPr>
        <w:t>Ponudba ne sme vsebovati nobenih sprememb in dodatkov, ki niso v skladu z razpisno dokumentacijo. Popravljene napake morajo biti označene s parafo osebe, ki podpiše ponudbo.</w:t>
      </w:r>
    </w:p>
    <w:p w14:paraId="4108A98C" w14:textId="77777777" w:rsidR="001402E0" w:rsidRPr="00AA6BB8" w:rsidRDefault="001402E0" w:rsidP="007B70E6">
      <w:pPr>
        <w:jc w:val="both"/>
        <w:rPr>
          <w:rFonts w:ascii="Calibri" w:hAnsi="Calibri" w:cs="Calibri"/>
          <w:b/>
          <w:sz w:val="24"/>
          <w:szCs w:val="24"/>
        </w:rPr>
      </w:pPr>
    </w:p>
    <w:p w14:paraId="045D3FD9" w14:textId="77777777" w:rsidR="007B70E6" w:rsidRPr="00AA6BB8" w:rsidRDefault="007B70E6" w:rsidP="009320F9">
      <w:pPr>
        <w:shd w:val="clear" w:color="auto" w:fill="DAEEF3" w:themeFill="accent5" w:themeFillTint="33"/>
        <w:jc w:val="center"/>
        <w:rPr>
          <w:rFonts w:ascii="Calibri" w:hAnsi="Calibri" w:cs="Calibri"/>
          <w:b/>
          <w:sz w:val="24"/>
          <w:szCs w:val="24"/>
        </w:rPr>
      </w:pPr>
      <w:r w:rsidRPr="00AA6BB8">
        <w:rPr>
          <w:rFonts w:ascii="Calibri" w:hAnsi="Calibri" w:cs="Calibri"/>
          <w:b/>
          <w:sz w:val="24"/>
          <w:szCs w:val="24"/>
        </w:rPr>
        <w:t>SPREMEMBE RAZPISNE DOKUMENTACIJE</w:t>
      </w:r>
    </w:p>
    <w:p w14:paraId="08670F19" w14:textId="77777777" w:rsidR="007B70E6" w:rsidRPr="00AA6BB8" w:rsidRDefault="007B70E6" w:rsidP="007B70E6">
      <w:pPr>
        <w:pStyle w:val="Paragraf"/>
        <w:spacing w:before="0" w:after="0" w:line="240" w:lineRule="auto"/>
        <w:jc w:val="both"/>
        <w:rPr>
          <w:rFonts w:ascii="Calibri" w:hAnsi="Calibri" w:cs="Calibri"/>
          <w:sz w:val="24"/>
          <w:szCs w:val="24"/>
          <w:lang w:val="sl-SI"/>
        </w:rPr>
      </w:pPr>
    </w:p>
    <w:p w14:paraId="74BAEC73" w14:textId="175DDCE0" w:rsidR="007B70E6" w:rsidRPr="00AA6BB8" w:rsidRDefault="007B70E6" w:rsidP="007B70E6">
      <w:pPr>
        <w:jc w:val="both"/>
        <w:rPr>
          <w:rFonts w:ascii="Calibri" w:hAnsi="Calibri" w:cs="Calibri"/>
          <w:sz w:val="24"/>
          <w:szCs w:val="24"/>
        </w:rPr>
      </w:pPr>
      <w:r w:rsidRPr="00AA6BB8">
        <w:rPr>
          <w:rFonts w:ascii="Calibri" w:hAnsi="Calibri" w:cs="Calibri"/>
          <w:sz w:val="24"/>
          <w:szCs w:val="24"/>
        </w:rPr>
        <w:t>Naročnik si pridržuje pravico, da razpisno dokumentacijo delno spremeni ali dopolni. Ponudniki morajo spremljati morebitne spremembe razpisne dokumentacije, saj pojasnila, spremembe ter dopolnitve predstavljajo sestavni del razpisne dokumentacije.</w:t>
      </w:r>
    </w:p>
    <w:p w14:paraId="2A0C6B3E" w14:textId="77777777" w:rsidR="001402E0" w:rsidRPr="00AA6BB8" w:rsidRDefault="001402E0" w:rsidP="00CD6D49">
      <w:pPr>
        <w:jc w:val="both"/>
        <w:rPr>
          <w:rFonts w:ascii="Calibri" w:hAnsi="Calibri" w:cs="Calibri"/>
          <w:b/>
          <w:bCs/>
          <w:sz w:val="24"/>
          <w:szCs w:val="24"/>
        </w:rPr>
      </w:pPr>
    </w:p>
    <w:p w14:paraId="23F36DD2" w14:textId="77777777" w:rsidR="00C863FF" w:rsidRPr="00AA6BB8" w:rsidRDefault="00C863FF" w:rsidP="009320F9">
      <w:pPr>
        <w:shd w:val="clear" w:color="auto" w:fill="DAEEF3" w:themeFill="accent5" w:themeFillTint="33"/>
        <w:jc w:val="center"/>
        <w:rPr>
          <w:rFonts w:asciiTheme="minorHAnsi" w:hAnsiTheme="minorHAnsi" w:cstheme="minorHAnsi"/>
          <w:b/>
          <w:sz w:val="24"/>
          <w:szCs w:val="24"/>
        </w:rPr>
      </w:pPr>
      <w:r w:rsidRPr="00AA6BB8">
        <w:rPr>
          <w:rFonts w:asciiTheme="minorHAnsi" w:hAnsiTheme="minorHAnsi" w:cstheme="minorHAnsi"/>
          <w:b/>
          <w:sz w:val="24"/>
          <w:szCs w:val="24"/>
        </w:rPr>
        <w:lastRenderedPageBreak/>
        <w:t>PRAVNE PODLAGE</w:t>
      </w:r>
    </w:p>
    <w:p w14:paraId="4CC8D4B9" w14:textId="77777777" w:rsidR="00C863FF" w:rsidRPr="00AA6BB8" w:rsidRDefault="00C863FF" w:rsidP="00C863FF">
      <w:pPr>
        <w:jc w:val="both"/>
        <w:rPr>
          <w:rFonts w:asciiTheme="minorHAnsi" w:hAnsiTheme="minorHAnsi" w:cstheme="minorHAnsi"/>
          <w:sz w:val="24"/>
          <w:szCs w:val="24"/>
        </w:rPr>
      </w:pPr>
    </w:p>
    <w:p w14:paraId="4F95A954" w14:textId="77777777" w:rsidR="00C863FF" w:rsidRPr="00AA6BB8" w:rsidRDefault="00C863FF" w:rsidP="00C863FF">
      <w:pPr>
        <w:rPr>
          <w:rFonts w:asciiTheme="minorHAnsi" w:hAnsiTheme="minorHAnsi" w:cstheme="minorHAnsi"/>
          <w:sz w:val="24"/>
          <w:szCs w:val="24"/>
        </w:rPr>
      </w:pPr>
      <w:r w:rsidRPr="00AA6BB8">
        <w:rPr>
          <w:rFonts w:asciiTheme="minorHAnsi" w:hAnsiTheme="minorHAnsi" w:cstheme="minorHAnsi"/>
          <w:sz w:val="24"/>
          <w:szCs w:val="24"/>
        </w:rPr>
        <w:t>Javno naročilo se izvaja predvsem na podlagi naslednjih navedenih sprejetih zakonov in podzakonskih predpisov:</w:t>
      </w:r>
    </w:p>
    <w:p w14:paraId="3B8DD97A" w14:textId="6D97C571" w:rsidR="00C863FF" w:rsidRPr="00AA6BB8" w:rsidRDefault="00C863FF">
      <w:pPr>
        <w:numPr>
          <w:ilvl w:val="0"/>
          <w:numId w:val="2"/>
        </w:numPr>
        <w:ind w:left="284" w:hanging="284"/>
        <w:jc w:val="both"/>
        <w:rPr>
          <w:rFonts w:asciiTheme="minorHAnsi" w:hAnsiTheme="minorHAnsi" w:cstheme="minorHAnsi"/>
          <w:sz w:val="24"/>
          <w:szCs w:val="24"/>
        </w:rPr>
      </w:pPr>
      <w:r w:rsidRPr="00AA6BB8">
        <w:rPr>
          <w:rFonts w:asciiTheme="minorHAnsi" w:hAnsiTheme="minorHAnsi" w:cstheme="minorHAnsi"/>
          <w:sz w:val="24"/>
          <w:szCs w:val="24"/>
        </w:rPr>
        <w:t>Zakon o javnem naročanju (ZJN-3; Uradni list RS št. 91/15, 14/18, 121/21</w:t>
      </w:r>
      <w:r w:rsidR="00BA76E0" w:rsidRPr="00AA6BB8">
        <w:rPr>
          <w:rFonts w:asciiTheme="minorHAnsi" w:hAnsiTheme="minorHAnsi" w:cstheme="minorHAnsi"/>
          <w:sz w:val="24"/>
          <w:szCs w:val="24"/>
        </w:rPr>
        <w:t xml:space="preserve">, </w:t>
      </w:r>
      <w:r w:rsidRPr="00AA6BB8">
        <w:rPr>
          <w:rFonts w:asciiTheme="minorHAnsi" w:hAnsiTheme="minorHAnsi" w:cstheme="minorHAnsi"/>
          <w:sz w:val="24"/>
          <w:szCs w:val="24"/>
        </w:rPr>
        <w:t>10/22</w:t>
      </w:r>
      <w:r w:rsidR="00BA76E0" w:rsidRPr="00AA6BB8">
        <w:rPr>
          <w:rFonts w:asciiTheme="minorHAnsi" w:hAnsiTheme="minorHAnsi" w:cstheme="minorHAnsi"/>
          <w:sz w:val="24"/>
          <w:szCs w:val="24"/>
        </w:rPr>
        <w:t xml:space="preserve">, </w:t>
      </w:r>
      <w:hyperlink r:id="rId10" w:tgtFrame="_blank" w:tooltip="Odločba o ugotovitvi, da je točka b) četrtega odstavka 75. člena in točka c) drugega odstavka v zvezi s petim odstavkom 67.a člena Zakona o javnem naročanju v neskladju z Ustavo" w:history="1">
        <w:r w:rsidR="00BA76E0" w:rsidRPr="00AA6BB8">
          <w:rPr>
            <w:rFonts w:asciiTheme="minorHAnsi" w:hAnsiTheme="minorHAnsi" w:cstheme="minorHAnsi"/>
            <w:sz w:val="24"/>
            <w:szCs w:val="24"/>
          </w:rPr>
          <w:t>74/22</w:t>
        </w:r>
      </w:hyperlink>
      <w:r w:rsidR="00BA76E0" w:rsidRPr="00AA6BB8">
        <w:rPr>
          <w:rFonts w:asciiTheme="minorHAnsi" w:hAnsiTheme="minorHAnsi" w:cstheme="minorHAnsi"/>
          <w:sz w:val="24"/>
          <w:szCs w:val="24"/>
        </w:rPr>
        <w:t xml:space="preserve"> – </w:t>
      </w:r>
      <w:proofErr w:type="spellStart"/>
      <w:r w:rsidR="00BA76E0" w:rsidRPr="00AA6BB8">
        <w:rPr>
          <w:rFonts w:asciiTheme="minorHAnsi" w:hAnsiTheme="minorHAnsi" w:cstheme="minorHAnsi"/>
          <w:sz w:val="24"/>
          <w:szCs w:val="24"/>
        </w:rPr>
        <w:t>odl</w:t>
      </w:r>
      <w:proofErr w:type="spellEnd"/>
      <w:r w:rsidR="00BA76E0" w:rsidRPr="00AA6BB8">
        <w:rPr>
          <w:rFonts w:asciiTheme="minorHAnsi" w:hAnsiTheme="minorHAnsi" w:cstheme="minorHAnsi"/>
          <w:sz w:val="24"/>
          <w:szCs w:val="24"/>
        </w:rPr>
        <w:t>. US, </w:t>
      </w:r>
      <w:hyperlink r:id="rId11" w:tgtFrame="_blank" w:tooltip="Zakon o nujnih ukrepih za zagotovitev stabilnosti zdravstvenega sistema" w:history="1">
        <w:r w:rsidR="00BA76E0" w:rsidRPr="00AA6BB8">
          <w:rPr>
            <w:rFonts w:asciiTheme="minorHAnsi" w:hAnsiTheme="minorHAnsi" w:cstheme="minorHAnsi"/>
            <w:sz w:val="24"/>
            <w:szCs w:val="24"/>
          </w:rPr>
          <w:t>100/22</w:t>
        </w:r>
      </w:hyperlink>
      <w:r w:rsidR="00BA76E0" w:rsidRPr="00AA6BB8">
        <w:rPr>
          <w:rFonts w:asciiTheme="minorHAnsi" w:hAnsiTheme="minorHAnsi" w:cstheme="minorHAnsi"/>
          <w:sz w:val="24"/>
          <w:szCs w:val="24"/>
        </w:rPr>
        <w:t> – ZNUZSZS, </w:t>
      </w:r>
      <w:hyperlink r:id="rId12" w:tgtFrame="_blank" w:tooltip="Zakon o spremembah in dopolnitvah Zakona o javnem naročanju" w:history="1">
        <w:r w:rsidR="00BA76E0" w:rsidRPr="00AA6BB8">
          <w:rPr>
            <w:rFonts w:asciiTheme="minorHAnsi" w:hAnsiTheme="minorHAnsi" w:cstheme="minorHAnsi"/>
            <w:sz w:val="24"/>
            <w:szCs w:val="24"/>
          </w:rPr>
          <w:t>28/23</w:t>
        </w:r>
      </w:hyperlink>
      <w:r w:rsidR="00BA76E0" w:rsidRPr="00AA6BB8">
        <w:rPr>
          <w:rFonts w:asciiTheme="minorHAnsi" w:hAnsiTheme="minorHAnsi" w:cstheme="minorHAnsi"/>
          <w:sz w:val="24"/>
          <w:szCs w:val="24"/>
        </w:rPr>
        <w:t> in </w:t>
      </w:r>
      <w:hyperlink r:id="rId13" w:tgtFrame="_blank" w:tooltip="Zakon o spremembah in dopolnitvah Zakona o odpravi posledic naravnih nesreč" w:history="1">
        <w:r w:rsidR="00BA76E0" w:rsidRPr="00AA6BB8">
          <w:rPr>
            <w:rFonts w:asciiTheme="minorHAnsi" w:hAnsiTheme="minorHAnsi" w:cstheme="minorHAnsi"/>
            <w:sz w:val="24"/>
            <w:szCs w:val="24"/>
          </w:rPr>
          <w:t>88/23</w:t>
        </w:r>
      </w:hyperlink>
      <w:r w:rsidR="00BA76E0" w:rsidRPr="00AA6BB8">
        <w:rPr>
          <w:rFonts w:asciiTheme="minorHAnsi" w:hAnsiTheme="minorHAnsi" w:cstheme="minorHAnsi"/>
          <w:sz w:val="24"/>
          <w:szCs w:val="24"/>
        </w:rPr>
        <w:t> – ZOPNN-F</w:t>
      </w:r>
      <w:r w:rsidRPr="00AA6BB8">
        <w:rPr>
          <w:rFonts w:asciiTheme="minorHAnsi" w:hAnsiTheme="minorHAnsi" w:cstheme="minorHAnsi"/>
          <w:sz w:val="24"/>
          <w:szCs w:val="24"/>
        </w:rPr>
        <w:t>);</w:t>
      </w:r>
    </w:p>
    <w:p w14:paraId="4BDCEE9E" w14:textId="77777777" w:rsidR="00C863FF" w:rsidRPr="00AA6BB8" w:rsidRDefault="00C863FF">
      <w:pPr>
        <w:numPr>
          <w:ilvl w:val="0"/>
          <w:numId w:val="2"/>
        </w:numPr>
        <w:ind w:left="284" w:hanging="284"/>
        <w:jc w:val="both"/>
        <w:rPr>
          <w:rFonts w:asciiTheme="minorHAnsi" w:hAnsiTheme="minorHAnsi" w:cstheme="minorHAnsi"/>
          <w:sz w:val="24"/>
          <w:szCs w:val="24"/>
        </w:rPr>
      </w:pPr>
      <w:r w:rsidRPr="00AA6BB8">
        <w:rPr>
          <w:rFonts w:asciiTheme="minorHAnsi" w:hAnsiTheme="minorHAnsi" w:cstheme="minorHAnsi"/>
          <w:sz w:val="24"/>
          <w:szCs w:val="24"/>
        </w:rPr>
        <w:t xml:space="preserve">Zakon o pravnem varstvu v postopkih javnega naročanja (ZPVPJN; Uradni list RS, št. </w:t>
      </w:r>
      <w:hyperlink r:id="rId14" w:tooltip="Zakon o pravnem varstvu v postopkih javnega naročanja (ZPVPJN) (Uradni list RS, št. 43-2040/2011)" w:history="1">
        <w:r w:rsidRPr="00AA6BB8">
          <w:rPr>
            <w:rFonts w:asciiTheme="minorHAnsi" w:hAnsiTheme="minorHAnsi" w:cstheme="minorHAnsi"/>
            <w:sz w:val="24"/>
            <w:szCs w:val="24"/>
          </w:rPr>
          <w:t>43/11</w:t>
        </w:r>
      </w:hyperlink>
      <w:r w:rsidRPr="00AA6BB8">
        <w:rPr>
          <w:rFonts w:asciiTheme="minorHAnsi" w:hAnsiTheme="minorHAnsi" w:cstheme="minorHAnsi"/>
          <w:sz w:val="24"/>
          <w:szCs w:val="24"/>
        </w:rPr>
        <w:t xml:space="preserve">, </w:t>
      </w:r>
      <w:hyperlink r:id="rId15" w:tooltip="Zakon o dopolnitvi Zakona o tajnih podatkih (ZTP-D) (Uradni list RS, št. 60-2820/2011)" w:history="1">
        <w:r w:rsidRPr="00AA6BB8">
          <w:rPr>
            <w:rFonts w:asciiTheme="minorHAnsi" w:hAnsiTheme="minorHAnsi" w:cstheme="minorHAnsi"/>
            <w:sz w:val="24"/>
            <w:szCs w:val="24"/>
          </w:rPr>
          <w:t>60/11</w:t>
        </w:r>
      </w:hyperlink>
      <w:r w:rsidRPr="00AA6BB8">
        <w:rPr>
          <w:rFonts w:asciiTheme="minorHAnsi" w:hAnsiTheme="minorHAnsi" w:cstheme="minorHAnsi"/>
          <w:sz w:val="24"/>
          <w:szCs w:val="24"/>
        </w:rPr>
        <w:t xml:space="preserve"> - ZTP-D, </w:t>
      </w:r>
      <w:hyperlink r:id="rId16" w:tooltip="Zakon o spremembah in dopolnitvah Zakona o pravnem varstvu v postopkih javnega naročanja (ZPVPJN-A) (Uradni list RS, št. 63-2513/2013)" w:history="1">
        <w:r w:rsidRPr="00AA6BB8">
          <w:rPr>
            <w:rFonts w:asciiTheme="minorHAnsi" w:hAnsiTheme="minorHAnsi" w:cstheme="minorHAnsi"/>
            <w:sz w:val="24"/>
            <w:szCs w:val="24"/>
          </w:rPr>
          <w:t>63/13</w:t>
        </w:r>
      </w:hyperlink>
      <w:r w:rsidRPr="00AA6BB8">
        <w:rPr>
          <w:rFonts w:asciiTheme="minorHAnsi" w:hAnsiTheme="minorHAnsi" w:cstheme="minorHAnsi"/>
          <w:sz w:val="24"/>
          <w:szCs w:val="24"/>
        </w:rPr>
        <w:t xml:space="preserve">, </w:t>
      </w:r>
      <w:hyperlink r:id="rId17" w:tooltip="Zakon o spremembah in dopolnitvah Zakona o državni upravi (ZDU-1l) (Uradni list RS, št. 90-3646/2014)" w:history="1">
        <w:r w:rsidRPr="00AA6BB8">
          <w:rPr>
            <w:rFonts w:asciiTheme="minorHAnsi" w:hAnsiTheme="minorHAnsi" w:cstheme="minorHAnsi"/>
            <w:sz w:val="24"/>
            <w:szCs w:val="24"/>
          </w:rPr>
          <w:t>90/14</w:t>
        </w:r>
      </w:hyperlink>
      <w:r w:rsidRPr="00AA6BB8">
        <w:rPr>
          <w:rFonts w:asciiTheme="minorHAnsi" w:hAnsiTheme="minorHAnsi" w:cstheme="minorHAnsi"/>
          <w:sz w:val="24"/>
          <w:szCs w:val="24"/>
        </w:rPr>
        <w:t xml:space="preserve"> - ZDU-1l, 60/17 in 72/19);</w:t>
      </w:r>
    </w:p>
    <w:p w14:paraId="75BB004E" w14:textId="49F81DBC" w:rsidR="00C863FF" w:rsidRPr="00AA6BB8" w:rsidRDefault="008C5F59">
      <w:pPr>
        <w:numPr>
          <w:ilvl w:val="0"/>
          <w:numId w:val="2"/>
        </w:numPr>
        <w:ind w:left="284" w:hanging="284"/>
        <w:jc w:val="both"/>
        <w:rPr>
          <w:rFonts w:asciiTheme="minorHAnsi" w:hAnsiTheme="minorHAnsi" w:cstheme="minorHAnsi"/>
          <w:sz w:val="24"/>
          <w:szCs w:val="24"/>
        </w:rPr>
      </w:pPr>
      <w:r w:rsidRPr="00AA6BB8">
        <w:rPr>
          <w:rFonts w:asciiTheme="minorHAnsi" w:hAnsiTheme="minorHAnsi" w:cstheme="minorHAnsi"/>
          <w:sz w:val="24"/>
          <w:szCs w:val="24"/>
        </w:rPr>
        <w:t>Zakon o integriteti in preprečevanju korupcije (</w:t>
      </w:r>
      <w:proofErr w:type="spellStart"/>
      <w:r w:rsidRPr="00AA6BB8">
        <w:rPr>
          <w:rFonts w:asciiTheme="minorHAnsi" w:hAnsiTheme="minorHAnsi" w:cstheme="minorHAnsi"/>
          <w:sz w:val="24"/>
          <w:szCs w:val="24"/>
        </w:rPr>
        <w:t>ZIntPK</w:t>
      </w:r>
      <w:proofErr w:type="spellEnd"/>
      <w:r w:rsidRPr="00AA6BB8">
        <w:rPr>
          <w:rFonts w:asciiTheme="minorHAnsi" w:hAnsiTheme="minorHAnsi" w:cstheme="minorHAnsi"/>
          <w:sz w:val="24"/>
          <w:szCs w:val="24"/>
        </w:rPr>
        <w:t>; Uradni list RS, št. 69/11 – uradno prečiščeno besedilo</w:t>
      </w:r>
      <w:r w:rsidR="00C863FF" w:rsidRPr="00AA6BB8">
        <w:rPr>
          <w:rFonts w:asciiTheme="minorHAnsi" w:hAnsiTheme="minorHAnsi" w:cstheme="minorHAnsi"/>
          <w:sz w:val="24"/>
          <w:szCs w:val="24"/>
        </w:rPr>
        <w:t>, 158/20</w:t>
      </w:r>
      <w:r w:rsidRPr="00AA6BB8">
        <w:rPr>
          <w:rFonts w:asciiTheme="minorHAnsi" w:hAnsiTheme="minorHAnsi" w:cstheme="minorHAnsi"/>
          <w:sz w:val="24"/>
          <w:szCs w:val="24"/>
        </w:rPr>
        <w:t>,</w:t>
      </w:r>
      <w:r w:rsidR="00C863FF" w:rsidRPr="00AA6BB8">
        <w:rPr>
          <w:rFonts w:asciiTheme="minorHAnsi" w:hAnsiTheme="minorHAnsi" w:cstheme="minorHAnsi"/>
          <w:sz w:val="24"/>
          <w:szCs w:val="24"/>
        </w:rPr>
        <w:t xml:space="preserve"> 3/22 – </w:t>
      </w:r>
      <w:proofErr w:type="spellStart"/>
      <w:r w:rsidR="00C863FF" w:rsidRPr="00AA6BB8">
        <w:rPr>
          <w:rFonts w:asciiTheme="minorHAnsi" w:hAnsiTheme="minorHAnsi" w:cstheme="minorHAnsi"/>
          <w:sz w:val="24"/>
          <w:szCs w:val="24"/>
        </w:rPr>
        <w:t>ZDeb</w:t>
      </w:r>
      <w:proofErr w:type="spellEnd"/>
      <w:r w:rsidRPr="00AA6BB8">
        <w:rPr>
          <w:rFonts w:asciiTheme="minorHAnsi" w:hAnsiTheme="minorHAnsi" w:cstheme="minorHAnsi"/>
          <w:sz w:val="24"/>
          <w:szCs w:val="24"/>
        </w:rPr>
        <w:t xml:space="preserve"> in </w:t>
      </w:r>
      <w:hyperlink r:id="rId18" w:tgtFrame="_blank" w:tooltip="Zakon o zaščiti prijaviteljev" w:history="1">
        <w:r w:rsidRPr="00AA6BB8">
          <w:rPr>
            <w:rFonts w:asciiTheme="minorHAnsi" w:hAnsiTheme="minorHAnsi" w:cstheme="minorHAnsi"/>
            <w:sz w:val="24"/>
            <w:szCs w:val="24"/>
          </w:rPr>
          <w:t>16/23</w:t>
        </w:r>
      </w:hyperlink>
      <w:r w:rsidRPr="00AA6BB8">
        <w:rPr>
          <w:rFonts w:asciiTheme="minorHAnsi" w:hAnsiTheme="minorHAnsi" w:cstheme="minorHAnsi"/>
          <w:sz w:val="24"/>
          <w:szCs w:val="24"/>
        </w:rPr>
        <w:t xml:space="preserve"> – </w:t>
      </w:r>
      <w:proofErr w:type="spellStart"/>
      <w:r w:rsidRPr="00AA6BB8">
        <w:rPr>
          <w:rFonts w:asciiTheme="minorHAnsi" w:hAnsiTheme="minorHAnsi" w:cstheme="minorHAnsi"/>
          <w:sz w:val="24"/>
          <w:szCs w:val="24"/>
        </w:rPr>
        <w:t>ZZPri</w:t>
      </w:r>
      <w:proofErr w:type="spellEnd"/>
      <w:r w:rsidRPr="00AA6BB8">
        <w:rPr>
          <w:rFonts w:asciiTheme="minorHAnsi" w:hAnsiTheme="minorHAnsi" w:cstheme="minorHAnsi"/>
          <w:sz w:val="24"/>
          <w:szCs w:val="24"/>
        </w:rPr>
        <w:t>)</w:t>
      </w:r>
      <w:r w:rsidR="00C863FF" w:rsidRPr="00AA6BB8">
        <w:rPr>
          <w:rFonts w:asciiTheme="minorHAnsi" w:hAnsiTheme="minorHAnsi" w:cstheme="minorHAnsi"/>
          <w:sz w:val="24"/>
          <w:szCs w:val="24"/>
        </w:rPr>
        <w:t>;</w:t>
      </w:r>
    </w:p>
    <w:p w14:paraId="2207B988" w14:textId="77777777" w:rsidR="00C863FF" w:rsidRPr="00AA6BB8" w:rsidRDefault="00C863FF">
      <w:pPr>
        <w:numPr>
          <w:ilvl w:val="0"/>
          <w:numId w:val="2"/>
        </w:numPr>
        <w:ind w:left="284" w:hanging="284"/>
        <w:jc w:val="both"/>
        <w:rPr>
          <w:rFonts w:asciiTheme="minorHAnsi" w:hAnsiTheme="minorHAnsi" w:cstheme="minorHAnsi"/>
          <w:sz w:val="24"/>
          <w:szCs w:val="24"/>
        </w:rPr>
      </w:pPr>
      <w:r w:rsidRPr="00AA6BB8">
        <w:rPr>
          <w:rFonts w:asciiTheme="minorHAnsi" w:hAnsiTheme="minorHAnsi" w:cstheme="minorHAnsi"/>
          <w:sz w:val="24"/>
          <w:szCs w:val="24"/>
        </w:rPr>
        <w:t xml:space="preserve">Obligacijski zakonik (OZ; Uradni list RS, št. 97/07 - uradno prečiščeno besedilo, 64/16 - </w:t>
      </w:r>
      <w:proofErr w:type="spellStart"/>
      <w:r w:rsidRPr="00AA6BB8">
        <w:rPr>
          <w:rFonts w:asciiTheme="minorHAnsi" w:hAnsiTheme="minorHAnsi" w:cstheme="minorHAnsi"/>
          <w:sz w:val="24"/>
          <w:szCs w:val="24"/>
        </w:rPr>
        <w:t>odl</w:t>
      </w:r>
      <w:proofErr w:type="spellEnd"/>
      <w:r w:rsidRPr="00AA6BB8">
        <w:rPr>
          <w:rFonts w:asciiTheme="minorHAnsi" w:hAnsiTheme="minorHAnsi" w:cstheme="minorHAnsi"/>
          <w:sz w:val="24"/>
          <w:szCs w:val="24"/>
        </w:rPr>
        <w:t>. US in 20/18 – OROZ631);</w:t>
      </w:r>
    </w:p>
    <w:p w14:paraId="1D65605D" w14:textId="77777777" w:rsidR="00C863FF" w:rsidRPr="00AA6BB8" w:rsidRDefault="00C863FF">
      <w:pPr>
        <w:numPr>
          <w:ilvl w:val="0"/>
          <w:numId w:val="2"/>
        </w:numPr>
        <w:ind w:left="284" w:hanging="284"/>
        <w:jc w:val="both"/>
        <w:rPr>
          <w:rFonts w:asciiTheme="minorHAnsi" w:hAnsiTheme="minorHAnsi" w:cstheme="minorHAnsi"/>
          <w:sz w:val="24"/>
          <w:szCs w:val="24"/>
        </w:rPr>
      </w:pPr>
      <w:r w:rsidRPr="00AA6BB8">
        <w:rPr>
          <w:rFonts w:asciiTheme="minorHAnsi" w:hAnsiTheme="minorHAnsi" w:cstheme="minorHAnsi"/>
          <w:sz w:val="24"/>
          <w:szCs w:val="24"/>
        </w:rPr>
        <w:t>Uredba o finančnih zavarovanjih pri javnem naročanju (Uradni list RS, št. 27/16);</w:t>
      </w:r>
    </w:p>
    <w:p w14:paraId="552E8DFA" w14:textId="77777777" w:rsidR="00C863FF" w:rsidRPr="00AA6BB8" w:rsidRDefault="00C863FF">
      <w:pPr>
        <w:numPr>
          <w:ilvl w:val="0"/>
          <w:numId w:val="2"/>
        </w:numPr>
        <w:ind w:left="284" w:hanging="284"/>
        <w:jc w:val="both"/>
        <w:rPr>
          <w:rFonts w:asciiTheme="minorHAnsi" w:hAnsiTheme="minorHAnsi" w:cstheme="minorHAnsi"/>
          <w:sz w:val="24"/>
          <w:szCs w:val="24"/>
        </w:rPr>
      </w:pPr>
      <w:r w:rsidRPr="00AA6BB8">
        <w:rPr>
          <w:rFonts w:asciiTheme="minorHAnsi" w:hAnsiTheme="minorHAnsi" w:cstheme="minorHAnsi"/>
          <w:sz w:val="24"/>
          <w:szCs w:val="24"/>
        </w:rPr>
        <w:t>vsa ostala veljavna zakonodaja, ki velja v Republiki Sloveniji in ureja zadevno področje.</w:t>
      </w:r>
    </w:p>
    <w:p w14:paraId="76098084" w14:textId="77777777" w:rsidR="00C863FF" w:rsidRPr="00AA6BB8" w:rsidRDefault="00C863FF" w:rsidP="00C863FF">
      <w:pPr>
        <w:jc w:val="both"/>
        <w:rPr>
          <w:rFonts w:asciiTheme="minorHAnsi" w:hAnsiTheme="minorHAnsi" w:cstheme="minorHAnsi"/>
          <w:sz w:val="24"/>
          <w:szCs w:val="24"/>
        </w:rPr>
      </w:pPr>
    </w:p>
    <w:p w14:paraId="659439D8" w14:textId="77777777" w:rsidR="00C863FF" w:rsidRPr="00AA6BB8" w:rsidRDefault="00C863FF" w:rsidP="00C863FF">
      <w:pPr>
        <w:jc w:val="both"/>
        <w:rPr>
          <w:rFonts w:asciiTheme="minorHAnsi" w:hAnsiTheme="minorHAnsi" w:cstheme="minorHAnsi"/>
          <w:sz w:val="24"/>
          <w:szCs w:val="24"/>
        </w:rPr>
      </w:pPr>
      <w:r w:rsidRPr="00AA6BB8">
        <w:rPr>
          <w:rFonts w:asciiTheme="minorHAnsi" w:hAnsiTheme="minorHAnsi" w:cstheme="minorHAnsi"/>
          <w:sz w:val="24"/>
          <w:szCs w:val="24"/>
        </w:rPr>
        <w:t xml:space="preserve">Pri izvedbi javnega naročila ne more nastopati subjekt, za katerega je podana absolutna prepoved poslovanja na podlagi določbe 35. člena </w:t>
      </w:r>
      <w:proofErr w:type="spellStart"/>
      <w:r w:rsidRPr="00AA6BB8">
        <w:rPr>
          <w:rFonts w:asciiTheme="minorHAnsi" w:hAnsiTheme="minorHAnsi" w:cstheme="minorHAnsi"/>
          <w:sz w:val="24"/>
          <w:szCs w:val="24"/>
        </w:rPr>
        <w:t>ZIntPK</w:t>
      </w:r>
      <w:proofErr w:type="spellEnd"/>
      <w:r w:rsidRPr="00AA6BB8">
        <w:rPr>
          <w:rFonts w:asciiTheme="minorHAnsi" w:hAnsiTheme="minorHAnsi" w:cstheme="minorHAnsi"/>
          <w:sz w:val="24"/>
          <w:szCs w:val="24"/>
        </w:rPr>
        <w:t xml:space="preserve">. V primeru nastopanja subjekta za katerega je na podlagi določbe 35. člena </w:t>
      </w:r>
      <w:proofErr w:type="spellStart"/>
      <w:r w:rsidRPr="00AA6BB8">
        <w:rPr>
          <w:rFonts w:asciiTheme="minorHAnsi" w:hAnsiTheme="minorHAnsi" w:cstheme="minorHAnsi"/>
          <w:sz w:val="24"/>
          <w:szCs w:val="24"/>
        </w:rPr>
        <w:t>ZIntPK</w:t>
      </w:r>
      <w:proofErr w:type="spellEnd"/>
      <w:r w:rsidRPr="00AA6BB8">
        <w:rPr>
          <w:rFonts w:asciiTheme="minorHAnsi" w:hAnsiTheme="minorHAnsi" w:cstheme="minorHAnsi"/>
          <w:sz w:val="24"/>
          <w:szCs w:val="24"/>
        </w:rPr>
        <w:t xml:space="preserve"> dovoljeno pogojno poslovanje, se morajo takšni subjekti vzdržati vseh dejanj, ki bi lahko pomenila vpliv na odločanje o sklenitvi in izvedbi postopka ali posla. V zvezi s tem morajo biti dosledno upoštevana določila </w:t>
      </w:r>
      <w:proofErr w:type="spellStart"/>
      <w:r w:rsidRPr="00AA6BB8">
        <w:rPr>
          <w:rFonts w:asciiTheme="minorHAnsi" w:hAnsiTheme="minorHAnsi" w:cstheme="minorHAnsi"/>
          <w:sz w:val="24"/>
          <w:szCs w:val="24"/>
        </w:rPr>
        <w:t>ZIntPK</w:t>
      </w:r>
      <w:proofErr w:type="spellEnd"/>
      <w:r w:rsidRPr="00AA6BB8">
        <w:rPr>
          <w:rFonts w:asciiTheme="minorHAnsi" w:hAnsiTheme="minorHAnsi" w:cstheme="minorHAnsi"/>
          <w:sz w:val="24"/>
          <w:szCs w:val="24"/>
        </w:rPr>
        <w:t xml:space="preserve"> in relevantne določbe ZJN-3 (3. odstavek 91. člena). V primeru kršitev navedenih določb bo takšna ponudba izločena iz nadaljnjega postopka.</w:t>
      </w:r>
    </w:p>
    <w:p w14:paraId="027BF0E9" w14:textId="77777777" w:rsidR="00C863FF" w:rsidRPr="00AA6BB8" w:rsidRDefault="00C863FF" w:rsidP="00C863FF">
      <w:pPr>
        <w:jc w:val="both"/>
        <w:rPr>
          <w:rFonts w:asciiTheme="minorHAnsi" w:hAnsiTheme="minorHAnsi" w:cstheme="minorHAnsi"/>
          <w:sz w:val="24"/>
          <w:szCs w:val="24"/>
        </w:rPr>
      </w:pPr>
    </w:p>
    <w:p w14:paraId="67D5BB29" w14:textId="77777777" w:rsidR="00C863FF" w:rsidRPr="00AA6BB8" w:rsidRDefault="00C863FF" w:rsidP="00C863FF">
      <w:pPr>
        <w:jc w:val="both"/>
        <w:rPr>
          <w:rFonts w:asciiTheme="minorHAnsi" w:hAnsiTheme="minorHAnsi" w:cstheme="minorHAnsi"/>
          <w:sz w:val="24"/>
          <w:szCs w:val="24"/>
        </w:rPr>
      </w:pPr>
      <w:r w:rsidRPr="00AA6BB8">
        <w:rPr>
          <w:rFonts w:asciiTheme="minorHAnsi" w:hAnsiTheme="minorHAnsi" w:cstheme="minorHAnsi"/>
          <w:sz w:val="24"/>
          <w:szCs w:val="24"/>
        </w:rPr>
        <w:t xml:space="preserve">Zaradi zagotovitve transparentnosti posla in preprečitve korupcijskih tveganj je naročnik dolžan skladno s 6. odstavkom 14. člena </w:t>
      </w:r>
      <w:proofErr w:type="spellStart"/>
      <w:r w:rsidRPr="00AA6BB8">
        <w:rPr>
          <w:rFonts w:asciiTheme="minorHAnsi" w:hAnsiTheme="minorHAnsi" w:cstheme="minorHAnsi"/>
          <w:sz w:val="24"/>
          <w:szCs w:val="24"/>
        </w:rPr>
        <w:t>ZIntPK</w:t>
      </w:r>
      <w:proofErr w:type="spellEnd"/>
      <w:r w:rsidRPr="00AA6BB8">
        <w:rPr>
          <w:rFonts w:asciiTheme="minorHAnsi" w:hAnsiTheme="minorHAnsi" w:cstheme="minorHAnsi"/>
          <w:sz w:val="24"/>
          <w:szCs w:val="24"/>
        </w:rPr>
        <w:t xml:space="preserve"> pridobiti izjavo oziroma podatke o udeležbi fizičnih in pravnih oseb v lastništvu ponudnika, ter o gospodarskih subjektih, za katere se glede na določbe zakona, ki ureja gospodarske družbe, šteje, da so povezane družbe s ponudnikom. Za fizične osebe izjava vsebuje ime in priimek, naslov prebivališča in delež lastništva. Če ponudnik predloži lažno izjavo oziroma da neresnične podatke o navedenih dejstvih, ima to za posledico nepravilnost ponudbe oziroma ničnost pogodbe. Ponudniki morajo glede na zgoraj navedeno v ponudbi izpolniti in oddati obrazec »Izjava o lastniških deležih«.</w:t>
      </w:r>
    </w:p>
    <w:p w14:paraId="0D7A0DA9" w14:textId="77777777" w:rsidR="00C863FF" w:rsidRPr="00AA6BB8" w:rsidRDefault="00C863FF" w:rsidP="00C863FF">
      <w:pPr>
        <w:jc w:val="both"/>
        <w:rPr>
          <w:rFonts w:asciiTheme="minorHAnsi" w:hAnsiTheme="minorHAnsi" w:cstheme="minorHAnsi"/>
          <w:sz w:val="24"/>
          <w:szCs w:val="24"/>
        </w:rPr>
      </w:pPr>
    </w:p>
    <w:p w14:paraId="1E6AB6E2" w14:textId="77777777" w:rsidR="00C863FF" w:rsidRPr="00AA6BB8" w:rsidRDefault="00C863FF" w:rsidP="00C863FF">
      <w:pPr>
        <w:jc w:val="both"/>
        <w:rPr>
          <w:rFonts w:asciiTheme="minorHAnsi" w:hAnsiTheme="minorHAnsi" w:cstheme="minorHAnsi"/>
          <w:sz w:val="24"/>
          <w:szCs w:val="24"/>
        </w:rPr>
      </w:pPr>
      <w:r w:rsidRPr="00AA6BB8">
        <w:rPr>
          <w:rFonts w:asciiTheme="minorHAnsi" w:hAnsiTheme="minorHAnsi" w:cstheme="minorHAnsi"/>
          <w:sz w:val="24"/>
          <w:szCs w:val="24"/>
        </w:rPr>
        <w:t>V času javnega razpisa naročnik in ponudnik ne smeta začenjati in izvajati dejanj, ki bi v naprej določila izbor določene ponudbe. V času izbire ponudbe do začetka veljavnosti pogodbe naročnik in ponudnik ne smeta začenjati dejanj, ki bi lahko povzročila, da pogodba ne bi začela veljati ali da ne bi bila izpolnjena.</w:t>
      </w:r>
    </w:p>
    <w:p w14:paraId="7EF6AF33" w14:textId="77777777" w:rsidR="00C863FF" w:rsidRPr="00AA6BB8" w:rsidRDefault="00C863FF" w:rsidP="00C863FF">
      <w:pPr>
        <w:jc w:val="both"/>
        <w:rPr>
          <w:rFonts w:asciiTheme="minorHAnsi" w:hAnsiTheme="minorHAnsi" w:cstheme="minorHAnsi"/>
          <w:sz w:val="24"/>
          <w:szCs w:val="24"/>
        </w:rPr>
      </w:pPr>
    </w:p>
    <w:p w14:paraId="58AC3315" w14:textId="77777777" w:rsidR="00C863FF" w:rsidRPr="00AA6BB8" w:rsidRDefault="00C863FF" w:rsidP="00C863FF">
      <w:pPr>
        <w:jc w:val="both"/>
        <w:rPr>
          <w:rFonts w:asciiTheme="minorHAnsi" w:hAnsiTheme="minorHAnsi" w:cstheme="minorHAnsi"/>
          <w:sz w:val="24"/>
          <w:szCs w:val="24"/>
        </w:rPr>
      </w:pPr>
      <w:r w:rsidRPr="00AA6BB8">
        <w:rPr>
          <w:rFonts w:asciiTheme="minorHAnsi" w:hAnsiTheme="minorHAnsi" w:cstheme="minorHAnsi"/>
          <w:sz w:val="24"/>
          <w:szCs w:val="24"/>
        </w:rPr>
        <w:t>V primeru ustavitve postopka nobena stran ne sme začenjati in izvajati postopkov, ki bi oteževali razveljavitev ali spremembo odločitve o izbiri izvajalca ali bi vplivali na nepristranskost naročnika in/ali Državne revizijske komisije.</w:t>
      </w:r>
    </w:p>
    <w:p w14:paraId="68FE5E9E" w14:textId="77777777" w:rsidR="00C863FF" w:rsidRPr="00AA6BB8" w:rsidRDefault="00C863FF" w:rsidP="00CD6D49">
      <w:pPr>
        <w:jc w:val="both"/>
        <w:rPr>
          <w:rFonts w:ascii="Calibri" w:hAnsi="Calibri" w:cs="Calibri"/>
          <w:b/>
          <w:bCs/>
          <w:sz w:val="24"/>
          <w:szCs w:val="24"/>
        </w:rPr>
      </w:pPr>
    </w:p>
    <w:p w14:paraId="397B01CA" w14:textId="24FF2E8B" w:rsidR="00CD6D49" w:rsidRPr="00AA6BB8" w:rsidRDefault="00CD6D49" w:rsidP="009320F9">
      <w:pPr>
        <w:shd w:val="clear" w:color="auto" w:fill="DAEEF3" w:themeFill="accent5" w:themeFillTint="33"/>
        <w:jc w:val="center"/>
        <w:rPr>
          <w:rFonts w:ascii="Calibri" w:hAnsi="Calibri" w:cs="Calibri"/>
          <w:b/>
          <w:bCs/>
          <w:sz w:val="24"/>
          <w:szCs w:val="24"/>
        </w:rPr>
      </w:pPr>
      <w:r w:rsidRPr="00AA6BB8">
        <w:rPr>
          <w:rFonts w:ascii="Calibri" w:hAnsi="Calibri" w:cs="Calibri"/>
          <w:b/>
          <w:bCs/>
          <w:sz w:val="24"/>
          <w:szCs w:val="24"/>
        </w:rPr>
        <w:t>JEZIK</w:t>
      </w:r>
    </w:p>
    <w:p w14:paraId="3F007B2C" w14:textId="77777777" w:rsidR="001402E0" w:rsidRPr="00AA6BB8" w:rsidRDefault="001402E0" w:rsidP="00CD6D49">
      <w:pPr>
        <w:jc w:val="both"/>
        <w:rPr>
          <w:rFonts w:ascii="Calibri" w:hAnsi="Calibri" w:cs="Calibri"/>
          <w:sz w:val="24"/>
          <w:szCs w:val="24"/>
        </w:rPr>
      </w:pPr>
    </w:p>
    <w:p w14:paraId="10822A31" w14:textId="77777777" w:rsidR="00CD6D49" w:rsidRPr="00AA6BB8" w:rsidRDefault="00CD6D49" w:rsidP="00CD6D49">
      <w:pPr>
        <w:jc w:val="both"/>
        <w:rPr>
          <w:rFonts w:ascii="Calibri" w:hAnsi="Calibri" w:cs="Calibri"/>
          <w:sz w:val="24"/>
          <w:szCs w:val="24"/>
        </w:rPr>
      </w:pPr>
      <w:r w:rsidRPr="00AA6BB8">
        <w:rPr>
          <w:rFonts w:ascii="Calibri" w:hAnsi="Calibri" w:cs="Calibri"/>
          <w:sz w:val="24"/>
          <w:szCs w:val="24"/>
        </w:rPr>
        <w:t>Razpisna dokumentacija je pripravljena v slovenskem jeziku. Ponudbe se oddajo v slovenskem jeziku.</w:t>
      </w:r>
    </w:p>
    <w:p w14:paraId="6C996028" w14:textId="77777777" w:rsidR="00CD6D49" w:rsidRPr="00AA6BB8" w:rsidRDefault="00CD6D49" w:rsidP="00CD6D49">
      <w:pPr>
        <w:jc w:val="both"/>
        <w:rPr>
          <w:rFonts w:ascii="Calibri" w:hAnsi="Calibri" w:cs="Calibri"/>
          <w:sz w:val="24"/>
          <w:szCs w:val="24"/>
        </w:rPr>
      </w:pPr>
    </w:p>
    <w:p w14:paraId="530ACDE0" w14:textId="77777777" w:rsidR="00CD6D49" w:rsidRPr="00AA6BB8" w:rsidRDefault="00CD6D49" w:rsidP="00CD6D49">
      <w:pPr>
        <w:jc w:val="both"/>
        <w:rPr>
          <w:rFonts w:ascii="Calibri" w:hAnsi="Calibri" w:cs="Calibri"/>
          <w:sz w:val="24"/>
          <w:szCs w:val="24"/>
        </w:rPr>
      </w:pPr>
      <w:r w:rsidRPr="00AA6BB8">
        <w:rPr>
          <w:rFonts w:ascii="Calibri" w:hAnsi="Calibri" w:cs="Calibri"/>
          <w:sz w:val="24"/>
          <w:szCs w:val="24"/>
        </w:rPr>
        <w:lastRenderedPageBreak/>
        <w:t>Ponudba je lahko v delu, ki se nanaša na tehnične značilnosti, kakovost in tehnično dokumentacijo, kot so na primer prospekti, propagandni ter tehnični material in drugo, predložena v tujem jeziku.</w:t>
      </w:r>
    </w:p>
    <w:p w14:paraId="6088E137" w14:textId="77777777" w:rsidR="00CD6D49" w:rsidRPr="00AA6BB8" w:rsidRDefault="00CD6D49" w:rsidP="00CD6D49">
      <w:pPr>
        <w:jc w:val="both"/>
        <w:rPr>
          <w:rFonts w:ascii="Calibri" w:hAnsi="Calibri" w:cs="Calibri"/>
          <w:sz w:val="24"/>
          <w:szCs w:val="24"/>
        </w:rPr>
      </w:pPr>
    </w:p>
    <w:p w14:paraId="7E34E8D2" w14:textId="77777777" w:rsidR="00CD6D49" w:rsidRPr="00AA6BB8" w:rsidRDefault="00CD6D49" w:rsidP="00CD6D49">
      <w:pPr>
        <w:jc w:val="both"/>
        <w:rPr>
          <w:rFonts w:ascii="Calibri" w:hAnsi="Calibri" w:cs="Calibri"/>
          <w:sz w:val="24"/>
          <w:szCs w:val="24"/>
        </w:rPr>
      </w:pPr>
      <w:r w:rsidRPr="00AA6BB8">
        <w:rPr>
          <w:rFonts w:ascii="Calibri" w:hAnsi="Calibri" w:cs="Calibri"/>
          <w:sz w:val="24"/>
          <w:szCs w:val="24"/>
        </w:rPr>
        <w:t>Potrdila tujih organov se predložijo v izvirniku, ki mu je priložen prevod v slovenski jezik.</w:t>
      </w:r>
    </w:p>
    <w:p w14:paraId="4ED4CB6E" w14:textId="77777777" w:rsidR="00CD6D49" w:rsidRPr="00AA6BB8" w:rsidRDefault="00CD6D49" w:rsidP="00CD6D49">
      <w:pPr>
        <w:jc w:val="both"/>
        <w:rPr>
          <w:rFonts w:ascii="Calibri" w:hAnsi="Calibri" w:cs="Calibri"/>
          <w:sz w:val="24"/>
          <w:szCs w:val="24"/>
        </w:rPr>
      </w:pPr>
    </w:p>
    <w:p w14:paraId="548D20A3" w14:textId="77777777" w:rsidR="00CD6D49" w:rsidRPr="00AA6BB8" w:rsidRDefault="00CD6D49" w:rsidP="00CD6D49">
      <w:pPr>
        <w:jc w:val="both"/>
        <w:rPr>
          <w:rFonts w:ascii="Calibri" w:hAnsi="Calibri" w:cs="Calibri"/>
          <w:sz w:val="24"/>
          <w:szCs w:val="24"/>
        </w:rPr>
      </w:pPr>
      <w:r w:rsidRPr="00AA6BB8">
        <w:rPr>
          <w:rFonts w:ascii="Calibri" w:hAnsi="Calibri" w:cs="Calibri"/>
          <w:sz w:val="24"/>
          <w:szCs w:val="24"/>
        </w:rPr>
        <w:t>Če bo naročnik ob pregledu in ocenjevanju ponudb ocenil, da je potrebno del ponudbe, ki ni predložen v slovenskem jeziku, uradno prevesti v slovenski jezik, bo to zahteval in ponudniku določi ustrezni rok. Stroške prevoda nosi ponudnik. Za tolmačenje vsebine ponudbe se upošteva besedilo ponudbe v slovenskem jeziku oziroma uraden prevod ponudbe v slovenski jezik.</w:t>
      </w:r>
    </w:p>
    <w:p w14:paraId="4529F9B6" w14:textId="77777777" w:rsidR="00CD6D49" w:rsidRPr="00AA6BB8" w:rsidRDefault="00CD6D49" w:rsidP="00CD6D49">
      <w:pPr>
        <w:jc w:val="both"/>
        <w:rPr>
          <w:rFonts w:ascii="Calibri" w:hAnsi="Calibri" w:cs="Calibri"/>
          <w:sz w:val="24"/>
          <w:szCs w:val="24"/>
        </w:rPr>
      </w:pPr>
    </w:p>
    <w:p w14:paraId="765D958D" w14:textId="58201D3A" w:rsidR="00CD6D49" w:rsidRPr="00AA6BB8" w:rsidRDefault="00CD6D49" w:rsidP="00CD6D49">
      <w:pPr>
        <w:jc w:val="both"/>
        <w:rPr>
          <w:rFonts w:ascii="Calibri" w:hAnsi="Calibri" w:cs="Calibri"/>
          <w:sz w:val="24"/>
          <w:szCs w:val="24"/>
        </w:rPr>
      </w:pPr>
      <w:r w:rsidRPr="00AA6BB8">
        <w:rPr>
          <w:rFonts w:ascii="Calibri" w:hAnsi="Calibri" w:cs="Calibri"/>
          <w:sz w:val="24"/>
          <w:szCs w:val="24"/>
        </w:rPr>
        <w:t xml:space="preserve">Ponudnik nosi vse stroške, povezane s pripravo in predložitvijo ponudbe. </w:t>
      </w:r>
    </w:p>
    <w:p w14:paraId="630E0FA3" w14:textId="77777777" w:rsidR="005859F5" w:rsidRPr="00AA6BB8" w:rsidRDefault="005859F5" w:rsidP="00CD6D49">
      <w:pPr>
        <w:jc w:val="both"/>
        <w:rPr>
          <w:sz w:val="24"/>
          <w:szCs w:val="24"/>
        </w:rPr>
      </w:pPr>
    </w:p>
    <w:p w14:paraId="5434E813" w14:textId="77777777" w:rsidR="00C863FF" w:rsidRPr="00AA6BB8" w:rsidRDefault="00C863FF" w:rsidP="009320F9">
      <w:pPr>
        <w:shd w:val="clear" w:color="auto" w:fill="DAEEF3" w:themeFill="accent5" w:themeFillTint="33"/>
        <w:jc w:val="center"/>
        <w:rPr>
          <w:rFonts w:asciiTheme="minorHAnsi" w:hAnsiTheme="minorHAnsi" w:cstheme="minorHAnsi"/>
          <w:b/>
          <w:sz w:val="24"/>
          <w:szCs w:val="24"/>
        </w:rPr>
      </w:pPr>
      <w:r w:rsidRPr="00AA6BB8">
        <w:rPr>
          <w:rFonts w:asciiTheme="minorHAnsi" w:hAnsiTheme="minorHAnsi" w:cstheme="minorHAnsi"/>
          <w:b/>
          <w:sz w:val="24"/>
          <w:szCs w:val="24"/>
        </w:rPr>
        <w:t>SKUPNA PONUDBA</w:t>
      </w:r>
    </w:p>
    <w:p w14:paraId="0CB7FEA4" w14:textId="77777777" w:rsidR="00C863FF" w:rsidRPr="00AA6BB8" w:rsidRDefault="00C863FF" w:rsidP="00982E36">
      <w:pPr>
        <w:jc w:val="both"/>
        <w:rPr>
          <w:rFonts w:asciiTheme="minorHAnsi" w:hAnsiTheme="minorHAnsi" w:cstheme="minorHAnsi"/>
          <w:sz w:val="24"/>
          <w:szCs w:val="24"/>
        </w:rPr>
      </w:pPr>
    </w:p>
    <w:p w14:paraId="09B095F9" w14:textId="77777777" w:rsidR="00C863FF" w:rsidRPr="00AA6BB8" w:rsidRDefault="00C863FF" w:rsidP="00982E36">
      <w:pPr>
        <w:jc w:val="both"/>
        <w:rPr>
          <w:rFonts w:asciiTheme="minorHAnsi" w:hAnsiTheme="minorHAnsi" w:cstheme="minorHAnsi"/>
          <w:sz w:val="24"/>
          <w:szCs w:val="24"/>
        </w:rPr>
      </w:pPr>
      <w:r w:rsidRPr="00AA6BB8">
        <w:rPr>
          <w:rFonts w:asciiTheme="minorHAnsi" w:hAnsiTheme="minorHAnsi" w:cstheme="minorHAnsi"/>
          <w:sz w:val="24"/>
          <w:szCs w:val="24"/>
        </w:rPr>
        <w:t>Ponudbo lahko odda skupina gospodarskih subjektov, vključno z začasnimi združenji. Naročnik od slednjih v fazi oddaje ponudbe ne zahteva določene pravne oblike. V ponudbi mora skupina gospodarskih subjektov predložiti s strani zakonitih zastopnikov vseh sodelujočih v skupni ponudbi podpisan obrazec »Izjava in pooblastilo za podpis ponudbe, ki jo predlaga skupina ponudnikov«, s katerim se zavežejo, da bodo v primeru, da bodo izbrani na javnem razpisu v roku pet (5) delovnih dni od pravnomočnosti odločitve o oddaji predložili podpisan sporazum oziroma pogodbo, ki bo vsebovala sledeče informacije:</w:t>
      </w:r>
    </w:p>
    <w:p w14:paraId="5676345E" w14:textId="77777777" w:rsidR="00C863FF" w:rsidRPr="00AA6BB8" w:rsidRDefault="00C863FF">
      <w:pPr>
        <w:numPr>
          <w:ilvl w:val="0"/>
          <w:numId w:val="2"/>
        </w:numPr>
        <w:jc w:val="both"/>
        <w:rPr>
          <w:rFonts w:asciiTheme="minorHAnsi" w:hAnsiTheme="minorHAnsi" w:cstheme="minorHAnsi"/>
          <w:sz w:val="24"/>
          <w:szCs w:val="24"/>
        </w:rPr>
      </w:pPr>
      <w:r w:rsidRPr="00AA6BB8">
        <w:rPr>
          <w:rFonts w:asciiTheme="minorHAnsi" w:hAnsiTheme="minorHAnsi" w:cstheme="minorHAnsi"/>
          <w:sz w:val="24"/>
          <w:szCs w:val="24"/>
        </w:rPr>
        <w:t>imenovanje nosilca posla pri izvedbi javnega naročila,</w:t>
      </w:r>
    </w:p>
    <w:p w14:paraId="0FC3DBDC" w14:textId="77777777" w:rsidR="00C863FF" w:rsidRPr="00AA6BB8" w:rsidRDefault="00C863FF">
      <w:pPr>
        <w:numPr>
          <w:ilvl w:val="0"/>
          <w:numId w:val="2"/>
        </w:numPr>
        <w:jc w:val="both"/>
        <w:rPr>
          <w:rFonts w:asciiTheme="minorHAnsi" w:hAnsiTheme="minorHAnsi" w:cstheme="minorHAnsi"/>
          <w:sz w:val="24"/>
          <w:szCs w:val="24"/>
        </w:rPr>
      </w:pPr>
      <w:r w:rsidRPr="00AA6BB8">
        <w:rPr>
          <w:rFonts w:asciiTheme="minorHAnsi" w:hAnsiTheme="minorHAnsi" w:cstheme="minorHAnsi"/>
          <w:sz w:val="24"/>
          <w:szCs w:val="24"/>
        </w:rPr>
        <w:t>pooblastilo nosilcu posla in odgovorni osebi za podpis ponudbe, za komunikacijo z naročnikom, za zastopnika za sprejem pošiljk ter podpis pogodbe,</w:t>
      </w:r>
    </w:p>
    <w:p w14:paraId="67D63500" w14:textId="77777777" w:rsidR="00C863FF" w:rsidRPr="00AA6BB8" w:rsidRDefault="00C863FF">
      <w:pPr>
        <w:numPr>
          <w:ilvl w:val="0"/>
          <w:numId w:val="2"/>
        </w:numPr>
        <w:jc w:val="both"/>
        <w:rPr>
          <w:rFonts w:asciiTheme="minorHAnsi" w:hAnsiTheme="minorHAnsi" w:cstheme="minorHAnsi"/>
          <w:sz w:val="24"/>
          <w:szCs w:val="24"/>
        </w:rPr>
      </w:pPr>
      <w:r w:rsidRPr="00AA6BB8">
        <w:rPr>
          <w:rFonts w:asciiTheme="minorHAnsi" w:hAnsiTheme="minorHAnsi" w:cstheme="minorHAnsi"/>
          <w:sz w:val="24"/>
          <w:szCs w:val="24"/>
        </w:rPr>
        <w:t>obseg posla (natančna navedba vrste in obsega del), ki ga bo opravil posamezni gospodarski subjekt v skupni ponudbi in odgovornosti posameznega gospodarskega subjekta v skupni ponudbi,</w:t>
      </w:r>
    </w:p>
    <w:p w14:paraId="1FBC360A" w14:textId="77777777" w:rsidR="00C863FF" w:rsidRPr="00AA6BB8" w:rsidRDefault="00C863FF">
      <w:pPr>
        <w:numPr>
          <w:ilvl w:val="0"/>
          <w:numId w:val="2"/>
        </w:numPr>
        <w:jc w:val="both"/>
        <w:rPr>
          <w:rFonts w:asciiTheme="minorHAnsi" w:hAnsiTheme="minorHAnsi" w:cstheme="minorHAnsi"/>
          <w:sz w:val="24"/>
          <w:szCs w:val="24"/>
        </w:rPr>
      </w:pPr>
      <w:r w:rsidRPr="00AA6BB8">
        <w:rPr>
          <w:rFonts w:asciiTheme="minorHAnsi" w:hAnsiTheme="minorHAnsi" w:cstheme="minorHAnsi"/>
          <w:sz w:val="24"/>
          <w:szCs w:val="24"/>
        </w:rPr>
        <w:t>izjava, da so vsi gospodarski subjekti v skupni ponudbi seznanjeni z navodili ponudnikom in razpisnimi pogoji ter merili za dodelitev javnega naročila in da z njimi v celoti soglašajo,</w:t>
      </w:r>
    </w:p>
    <w:p w14:paraId="1271ECD6" w14:textId="77777777" w:rsidR="00C863FF" w:rsidRPr="00AA6BB8" w:rsidRDefault="00C863FF">
      <w:pPr>
        <w:numPr>
          <w:ilvl w:val="0"/>
          <w:numId w:val="2"/>
        </w:numPr>
        <w:jc w:val="both"/>
        <w:rPr>
          <w:rFonts w:asciiTheme="minorHAnsi" w:hAnsiTheme="minorHAnsi" w:cstheme="minorHAnsi"/>
          <w:sz w:val="24"/>
          <w:szCs w:val="24"/>
        </w:rPr>
      </w:pPr>
      <w:r w:rsidRPr="00AA6BB8">
        <w:rPr>
          <w:rFonts w:asciiTheme="minorHAnsi" w:hAnsiTheme="minorHAnsi" w:cstheme="minorHAnsi"/>
          <w:sz w:val="24"/>
          <w:szCs w:val="24"/>
        </w:rPr>
        <w:t>izjava, da so vsi gospodarski subjekti v skupni ponudbi seznanjeni s plačilnimi pogoji iz razpisne dokumentacije in</w:t>
      </w:r>
    </w:p>
    <w:p w14:paraId="379780FE" w14:textId="77777777" w:rsidR="00C863FF" w:rsidRPr="00AA6BB8" w:rsidRDefault="00C863FF">
      <w:pPr>
        <w:numPr>
          <w:ilvl w:val="0"/>
          <w:numId w:val="2"/>
        </w:numPr>
        <w:jc w:val="both"/>
        <w:rPr>
          <w:rFonts w:asciiTheme="minorHAnsi" w:hAnsiTheme="minorHAnsi" w:cstheme="minorHAnsi"/>
          <w:sz w:val="24"/>
          <w:szCs w:val="24"/>
        </w:rPr>
      </w:pPr>
      <w:r w:rsidRPr="00AA6BB8">
        <w:rPr>
          <w:rFonts w:asciiTheme="minorHAnsi" w:hAnsiTheme="minorHAnsi" w:cstheme="minorHAnsi"/>
          <w:sz w:val="24"/>
          <w:szCs w:val="24"/>
        </w:rPr>
        <w:t>navedba, da gospodarski subjekti odgovarjajo naročniku neomejeno solidarno za izvedbo celotnega naročila.</w:t>
      </w:r>
    </w:p>
    <w:p w14:paraId="4A3C7367" w14:textId="77777777" w:rsidR="00C863FF" w:rsidRPr="00AA6BB8" w:rsidRDefault="00C863FF" w:rsidP="00982E36">
      <w:pPr>
        <w:jc w:val="both"/>
        <w:rPr>
          <w:rFonts w:asciiTheme="minorHAnsi" w:hAnsiTheme="minorHAnsi" w:cstheme="minorHAnsi"/>
          <w:sz w:val="24"/>
          <w:szCs w:val="24"/>
        </w:rPr>
      </w:pPr>
    </w:p>
    <w:p w14:paraId="0C241C2D" w14:textId="77777777" w:rsidR="00C863FF" w:rsidRPr="00AA6BB8" w:rsidRDefault="00C863FF" w:rsidP="009320F9">
      <w:pPr>
        <w:shd w:val="clear" w:color="auto" w:fill="DAEEF3" w:themeFill="accent5" w:themeFillTint="33"/>
        <w:jc w:val="center"/>
        <w:rPr>
          <w:rFonts w:asciiTheme="minorHAnsi" w:hAnsiTheme="minorHAnsi" w:cstheme="minorHAnsi"/>
          <w:b/>
          <w:sz w:val="24"/>
          <w:szCs w:val="24"/>
        </w:rPr>
      </w:pPr>
      <w:r w:rsidRPr="00AA6BB8">
        <w:rPr>
          <w:rFonts w:asciiTheme="minorHAnsi" w:hAnsiTheme="minorHAnsi" w:cstheme="minorHAnsi"/>
          <w:b/>
          <w:sz w:val="24"/>
          <w:szCs w:val="24"/>
        </w:rPr>
        <w:t>PONUDBA S PODIZVAJALCI</w:t>
      </w:r>
    </w:p>
    <w:p w14:paraId="60599115" w14:textId="77777777" w:rsidR="00C863FF" w:rsidRPr="00AA6BB8" w:rsidRDefault="00C863FF" w:rsidP="00982E36">
      <w:pPr>
        <w:jc w:val="both"/>
        <w:rPr>
          <w:rFonts w:asciiTheme="minorHAnsi" w:hAnsiTheme="minorHAnsi" w:cstheme="minorHAnsi"/>
          <w:sz w:val="24"/>
          <w:szCs w:val="24"/>
        </w:rPr>
      </w:pPr>
    </w:p>
    <w:p w14:paraId="671FCF4F" w14:textId="77777777" w:rsidR="00C863FF" w:rsidRPr="00AA6BB8" w:rsidRDefault="00C863FF" w:rsidP="00982E36">
      <w:pPr>
        <w:jc w:val="both"/>
        <w:rPr>
          <w:rFonts w:asciiTheme="minorHAnsi" w:hAnsiTheme="minorHAnsi" w:cstheme="minorHAnsi"/>
          <w:sz w:val="24"/>
          <w:szCs w:val="24"/>
        </w:rPr>
      </w:pPr>
      <w:r w:rsidRPr="00AA6BB8">
        <w:rPr>
          <w:rFonts w:asciiTheme="minorHAnsi" w:hAnsiTheme="minorHAnsi" w:cstheme="minorHAnsi"/>
          <w:sz w:val="24"/>
          <w:szCs w:val="24"/>
        </w:rPr>
        <w:t xml:space="preserve">Za </w:t>
      </w:r>
      <w:proofErr w:type="spellStart"/>
      <w:r w:rsidRPr="00AA6BB8">
        <w:rPr>
          <w:rFonts w:asciiTheme="minorHAnsi" w:hAnsiTheme="minorHAnsi" w:cstheme="minorHAnsi"/>
          <w:sz w:val="24"/>
          <w:szCs w:val="24"/>
        </w:rPr>
        <w:t>podizvajalsko</w:t>
      </w:r>
      <w:proofErr w:type="spellEnd"/>
      <w:r w:rsidRPr="00AA6BB8">
        <w:rPr>
          <w:rFonts w:asciiTheme="minorHAnsi" w:hAnsiTheme="minorHAnsi" w:cstheme="minorHAnsi"/>
          <w:sz w:val="24"/>
          <w:szCs w:val="24"/>
        </w:rPr>
        <w:t xml:space="preserve"> razmerje gre v vseh primerih, ko glavni izvajalec del javnega naročila odda v izvajanje drugi osebi, to je podizvajalcu. Podizvajalec je gospodarski subjekt, ki je pravna ali fizična oseba in za ponudnika, s katerim je naročnik sklenil pogodbo o izvedbi javnega naročila, dobavlja blago ali izvaja storitev oziroma gradnjo, ki je neposredno povezana s predmetom javnega naročila. V razmerju do naročnika ponudnik kot glavni ponudnik v celoti odgovarja za izvedbo prevzetega naročila ne glede na število podizvajalcev.</w:t>
      </w:r>
    </w:p>
    <w:p w14:paraId="4A60ED21" w14:textId="77777777" w:rsidR="00C863FF" w:rsidRPr="00AA6BB8" w:rsidRDefault="00C863FF" w:rsidP="00982E36">
      <w:pPr>
        <w:jc w:val="both"/>
        <w:rPr>
          <w:rFonts w:asciiTheme="minorHAnsi" w:hAnsiTheme="minorHAnsi" w:cstheme="minorHAnsi"/>
          <w:sz w:val="24"/>
          <w:szCs w:val="24"/>
        </w:rPr>
      </w:pPr>
    </w:p>
    <w:p w14:paraId="0375E641" w14:textId="77777777" w:rsidR="00C863FF" w:rsidRPr="00AA6BB8" w:rsidRDefault="00C863FF" w:rsidP="00982E36">
      <w:pPr>
        <w:jc w:val="both"/>
        <w:rPr>
          <w:rFonts w:asciiTheme="minorHAnsi" w:hAnsiTheme="minorHAnsi" w:cstheme="minorHAnsi"/>
          <w:sz w:val="24"/>
          <w:szCs w:val="24"/>
        </w:rPr>
      </w:pPr>
      <w:r w:rsidRPr="00AA6BB8">
        <w:rPr>
          <w:rFonts w:asciiTheme="minorHAnsi" w:hAnsiTheme="minorHAnsi" w:cstheme="minorHAnsi"/>
          <w:sz w:val="24"/>
          <w:szCs w:val="24"/>
        </w:rPr>
        <w:t>Če bo ponudnik izvajal javno naročilo s podizvajalci, mora v ponudbi:</w:t>
      </w:r>
    </w:p>
    <w:p w14:paraId="5D0F083B" w14:textId="77777777" w:rsidR="00C863FF" w:rsidRPr="00AA6BB8" w:rsidRDefault="00C863FF">
      <w:pPr>
        <w:numPr>
          <w:ilvl w:val="0"/>
          <w:numId w:val="2"/>
        </w:numPr>
        <w:jc w:val="both"/>
        <w:rPr>
          <w:rFonts w:asciiTheme="minorHAnsi" w:hAnsiTheme="minorHAnsi" w:cstheme="minorHAnsi"/>
          <w:sz w:val="24"/>
          <w:szCs w:val="24"/>
        </w:rPr>
      </w:pPr>
      <w:r w:rsidRPr="00AA6BB8">
        <w:rPr>
          <w:rFonts w:asciiTheme="minorHAnsi" w:hAnsiTheme="minorHAnsi" w:cstheme="minorHAnsi"/>
          <w:sz w:val="24"/>
          <w:szCs w:val="24"/>
        </w:rPr>
        <w:t xml:space="preserve">navesti vse podizvajalce ter vsak del javnega naročila, ki ga namerava oddati v </w:t>
      </w:r>
      <w:proofErr w:type="spellStart"/>
      <w:r w:rsidRPr="00AA6BB8">
        <w:rPr>
          <w:rFonts w:asciiTheme="minorHAnsi" w:hAnsiTheme="minorHAnsi" w:cstheme="minorHAnsi"/>
          <w:sz w:val="24"/>
          <w:szCs w:val="24"/>
        </w:rPr>
        <w:t>podizvajanje</w:t>
      </w:r>
      <w:proofErr w:type="spellEnd"/>
      <w:r w:rsidRPr="00AA6BB8">
        <w:rPr>
          <w:rFonts w:asciiTheme="minorHAnsi" w:hAnsiTheme="minorHAnsi" w:cstheme="minorHAnsi"/>
          <w:sz w:val="24"/>
          <w:szCs w:val="24"/>
        </w:rPr>
        <w:t>,</w:t>
      </w:r>
    </w:p>
    <w:p w14:paraId="24BB9740" w14:textId="77777777" w:rsidR="00C863FF" w:rsidRPr="00AA6BB8" w:rsidRDefault="00C863FF">
      <w:pPr>
        <w:numPr>
          <w:ilvl w:val="0"/>
          <w:numId w:val="2"/>
        </w:numPr>
        <w:jc w:val="both"/>
        <w:rPr>
          <w:rFonts w:asciiTheme="minorHAnsi" w:hAnsiTheme="minorHAnsi" w:cstheme="minorHAnsi"/>
          <w:sz w:val="24"/>
          <w:szCs w:val="24"/>
        </w:rPr>
      </w:pPr>
      <w:r w:rsidRPr="00AA6BB8">
        <w:rPr>
          <w:rFonts w:asciiTheme="minorHAnsi" w:hAnsiTheme="minorHAnsi" w:cstheme="minorHAnsi"/>
          <w:sz w:val="24"/>
          <w:szCs w:val="24"/>
        </w:rPr>
        <w:lastRenderedPageBreak/>
        <w:t>navesti kontaktne podatke in zakonite zastopnike predlaganih podizvajalcev ter</w:t>
      </w:r>
    </w:p>
    <w:p w14:paraId="4BA64798" w14:textId="77777777" w:rsidR="00C863FF" w:rsidRPr="00AA6BB8" w:rsidRDefault="00C863FF">
      <w:pPr>
        <w:numPr>
          <w:ilvl w:val="0"/>
          <w:numId w:val="2"/>
        </w:numPr>
        <w:jc w:val="both"/>
        <w:rPr>
          <w:rFonts w:asciiTheme="minorHAnsi" w:hAnsiTheme="minorHAnsi" w:cstheme="minorHAnsi"/>
          <w:sz w:val="24"/>
          <w:szCs w:val="24"/>
        </w:rPr>
      </w:pPr>
      <w:r w:rsidRPr="00AA6BB8">
        <w:rPr>
          <w:rFonts w:asciiTheme="minorHAnsi" w:hAnsiTheme="minorHAnsi" w:cstheme="minorHAnsi"/>
          <w:sz w:val="24"/>
          <w:szCs w:val="24"/>
        </w:rPr>
        <w:t>priložiti zahtevo podizvajalca za neposredno plačilo, če podizvajalec to zahteva.</w:t>
      </w:r>
    </w:p>
    <w:p w14:paraId="451567C9" w14:textId="77777777" w:rsidR="00C863FF" w:rsidRPr="00AA6BB8" w:rsidRDefault="00C863FF" w:rsidP="00982E36">
      <w:pPr>
        <w:jc w:val="both"/>
        <w:rPr>
          <w:rFonts w:asciiTheme="minorHAnsi" w:hAnsiTheme="minorHAnsi" w:cstheme="minorHAnsi"/>
          <w:sz w:val="24"/>
          <w:szCs w:val="24"/>
        </w:rPr>
      </w:pPr>
    </w:p>
    <w:p w14:paraId="613B747E" w14:textId="77777777" w:rsidR="00C863FF" w:rsidRPr="00AA6BB8" w:rsidRDefault="00C863FF" w:rsidP="00982E36">
      <w:pPr>
        <w:jc w:val="both"/>
        <w:rPr>
          <w:rFonts w:asciiTheme="minorHAnsi" w:hAnsiTheme="minorHAnsi" w:cstheme="minorHAnsi"/>
          <w:sz w:val="24"/>
          <w:szCs w:val="24"/>
        </w:rPr>
      </w:pPr>
      <w:r w:rsidRPr="00AA6BB8">
        <w:rPr>
          <w:rFonts w:asciiTheme="minorHAnsi" w:hAnsiTheme="minorHAnsi" w:cstheme="minorHAnsi"/>
          <w:sz w:val="24"/>
          <w:szCs w:val="24"/>
        </w:rPr>
        <w:t>Ponudnik z oddajo ponudbe in podpisom krovne izjave potrjuje, da je v primeru podajanja popusta na ponudbeno ceno, pridobil predhodno soglasje podizvajalca k znižanju ponudbene cene tudi v delu, ki ga bo izvedel podizvajalec. Popust na ponudbeno ceno se bo upošteval tudi na vrednost del, ki jih bo izvedel podizvajalec.</w:t>
      </w:r>
    </w:p>
    <w:p w14:paraId="40F0E3E2" w14:textId="77777777" w:rsidR="00C863FF" w:rsidRPr="00AA6BB8" w:rsidRDefault="00C863FF" w:rsidP="00982E36">
      <w:pPr>
        <w:jc w:val="both"/>
        <w:rPr>
          <w:rFonts w:asciiTheme="minorHAnsi" w:hAnsiTheme="minorHAnsi" w:cstheme="minorHAnsi"/>
          <w:sz w:val="24"/>
          <w:szCs w:val="24"/>
        </w:rPr>
      </w:pPr>
    </w:p>
    <w:p w14:paraId="74633455" w14:textId="77777777" w:rsidR="00C863FF" w:rsidRPr="00AA6BB8" w:rsidRDefault="00C863FF" w:rsidP="00982E36">
      <w:pPr>
        <w:jc w:val="both"/>
        <w:rPr>
          <w:rFonts w:asciiTheme="minorHAnsi" w:hAnsiTheme="minorHAnsi" w:cstheme="minorHAnsi"/>
          <w:sz w:val="24"/>
          <w:szCs w:val="24"/>
        </w:rPr>
      </w:pPr>
      <w:r w:rsidRPr="00AA6BB8">
        <w:rPr>
          <w:rFonts w:asciiTheme="minorHAnsi" w:hAnsiTheme="minorHAnsi" w:cstheme="minorHAnsi"/>
          <w:sz w:val="24"/>
          <w:szCs w:val="24"/>
        </w:rPr>
        <w:t>Glavni izvajalec mora med izvajanjem javnega naročila naročnika obvestiti o morebitnih spremembah informacij iz prejšnjega odstavka in poslati informacije o novih podizvajalcih, ki jih namerava naknadno vključiti v izvajanje takšnih gradenj ali storitev, in sicer najkasneje v petih (5) dneh po spremembi. V primeru vključitve novih podizvajalcev mora glavni izvajalec skupaj z obvestilom posredovati tudi kontaktne podatke in zakonite zastopnike predlaganih podizvajalcev ter priložiti zahtevo podizvajalca za neposredno plačilo, če podizvajalec to zahteva.</w:t>
      </w:r>
    </w:p>
    <w:p w14:paraId="1CDB9BEA" w14:textId="77777777" w:rsidR="00C863FF" w:rsidRPr="00AA6BB8" w:rsidRDefault="00C863FF" w:rsidP="00982E36">
      <w:pPr>
        <w:jc w:val="both"/>
        <w:rPr>
          <w:rFonts w:asciiTheme="minorHAnsi" w:hAnsiTheme="minorHAnsi" w:cstheme="minorHAnsi"/>
          <w:sz w:val="24"/>
          <w:szCs w:val="24"/>
        </w:rPr>
      </w:pPr>
    </w:p>
    <w:p w14:paraId="2FF91D60" w14:textId="77777777" w:rsidR="00C863FF" w:rsidRPr="00AA6BB8" w:rsidRDefault="00C863FF" w:rsidP="00982E36">
      <w:pPr>
        <w:jc w:val="both"/>
        <w:rPr>
          <w:rFonts w:asciiTheme="minorHAnsi" w:hAnsiTheme="minorHAnsi" w:cstheme="minorHAnsi"/>
          <w:sz w:val="24"/>
          <w:szCs w:val="24"/>
        </w:rPr>
      </w:pPr>
      <w:r w:rsidRPr="00AA6BB8">
        <w:rPr>
          <w:rFonts w:asciiTheme="minorHAnsi" w:hAnsiTheme="minorHAnsi" w:cstheme="minorHAnsi"/>
          <w:sz w:val="24"/>
          <w:szCs w:val="24"/>
        </w:rPr>
        <w:t>Naročnik bo zavrnil vsakega podizvajalca, če zanj obstajajo razlogi za izključitev iz prvega, drugega ali četrtega odstavka 75. člena ZJN-3, razen v primeru iz tretjega odstavka 75. člena ZJN-3.</w:t>
      </w:r>
    </w:p>
    <w:p w14:paraId="02E8BCA7" w14:textId="77777777" w:rsidR="00C863FF" w:rsidRPr="00AA6BB8" w:rsidRDefault="00C863FF" w:rsidP="00982E36">
      <w:pPr>
        <w:jc w:val="both"/>
        <w:rPr>
          <w:rFonts w:asciiTheme="minorHAnsi" w:hAnsiTheme="minorHAnsi" w:cstheme="minorHAnsi"/>
          <w:sz w:val="24"/>
          <w:szCs w:val="24"/>
        </w:rPr>
      </w:pPr>
    </w:p>
    <w:p w14:paraId="3599FECD" w14:textId="77777777" w:rsidR="00C863FF" w:rsidRPr="00AA6BB8" w:rsidRDefault="00C863FF" w:rsidP="00982E36">
      <w:pPr>
        <w:jc w:val="both"/>
        <w:rPr>
          <w:rFonts w:asciiTheme="minorHAnsi" w:hAnsiTheme="minorHAnsi" w:cstheme="minorHAnsi"/>
          <w:sz w:val="24"/>
          <w:szCs w:val="24"/>
        </w:rPr>
      </w:pPr>
      <w:r w:rsidRPr="00AA6BB8">
        <w:rPr>
          <w:rFonts w:asciiTheme="minorHAnsi" w:hAnsiTheme="minorHAnsi" w:cstheme="minorHAnsi"/>
          <w:sz w:val="24"/>
          <w:szCs w:val="24"/>
        </w:rPr>
        <w:t>Ne glede na to ali je naročnik v razpisni dokumentaciji kot relevantne opredelil razloge za izključitev iz 6. odstavka 75. člena ZJN-3, lahko zavrne vsakega podizvajalca, če zanj obstajajo razlogi za izključitev iz točke č, d, g in h 6. odstavka 75. člena ZJN-3.</w:t>
      </w:r>
    </w:p>
    <w:p w14:paraId="6FD0D7C9" w14:textId="77777777" w:rsidR="00C863FF" w:rsidRPr="00AA6BB8" w:rsidRDefault="00C863FF" w:rsidP="00982E36">
      <w:pPr>
        <w:jc w:val="both"/>
        <w:rPr>
          <w:rFonts w:asciiTheme="minorHAnsi" w:hAnsiTheme="minorHAnsi" w:cstheme="minorHAnsi"/>
          <w:sz w:val="24"/>
          <w:szCs w:val="24"/>
        </w:rPr>
      </w:pPr>
    </w:p>
    <w:p w14:paraId="39F33EA5" w14:textId="77777777" w:rsidR="00C863FF" w:rsidRPr="00AA6BB8" w:rsidRDefault="00C863FF" w:rsidP="00982E36">
      <w:pPr>
        <w:jc w:val="both"/>
        <w:rPr>
          <w:rFonts w:asciiTheme="minorHAnsi" w:hAnsiTheme="minorHAnsi" w:cstheme="minorHAnsi"/>
          <w:sz w:val="24"/>
          <w:szCs w:val="24"/>
        </w:rPr>
      </w:pPr>
      <w:r w:rsidRPr="00AA6BB8">
        <w:rPr>
          <w:rFonts w:asciiTheme="minorHAnsi" w:hAnsiTheme="minorHAnsi" w:cstheme="minorHAnsi"/>
          <w:sz w:val="24"/>
          <w:szCs w:val="24"/>
        </w:rPr>
        <w:t>Naročnik lahko zavrne predlog za zamenjavo podizvajalca oziroma vključitev novega podizvajalca, če bi to lahko vplivalo na nemoteno izvajanje ali dokončanje del in če novi podizvajalec ne izpolnjuje pogojev, ki jih je postavil naročnik v dokumentaciji v zvezi z oddajo javnega naročila. Naročnik bo o morebitni zavrnitvi novega podizvajalca obvestiti glavnega izvajalca najpozneje v desetih dneh od prejema predloga.</w:t>
      </w:r>
    </w:p>
    <w:p w14:paraId="43B706E6" w14:textId="77777777" w:rsidR="00C863FF" w:rsidRPr="00AA6BB8" w:rsidRDefault="00C863FF" w:rsidP="00982E36">
      <w:pPr>
        <w:jc w:val="both"/>
        <w:rPr>
          <w:rFonts w:asciiTheme="minorHAnsi" w:hAnsiTheme="minorHAnsi" w:cstheme="minorHAnsi"/>
          <w:sz w:val="24"/>
          <w:szCs w:val="24"/>
        </w:rPr>
      </w:pPr>
    </w:p>
    <w:p w14:paraId="5F907FEB" w14:textId="77777777" w:rsidR="00C863FF" w:rsidRPr="00AA6BB8" w:rsidRDefault="00C863FF" w:rsidP="00982E36">
      <w:pPr>
        <w:jc w:val="both"/>
        <w:rPr>
          <w:rFonts w:asciiTheme="minorHAnsi" w:hAnsiTheme="minorHAnsi" w:cstheme="minorHAnsi"/>
          <w:sz w:val="24"/>
          <w:szCs w:val="24"/>
        </w:rPr>
      </w:pPr>
      <w:r w:rsidRPr="00AA6BB8">
        <w:rPr>
          <w:rFonts w:asciiTheme="minorHAnsi" w:hAnsiTheme="minorHAnsi" w:cstheme="minorHAnsi"/>
          <w:sz w:val="24"/>
          <w:szCs w:val="24"/>
        </w:rPr>
        <w:t>V kolikor podizvajalec v skladu z 2. in 3. odstavkom 94. člena ZJN-3, zahteva neposredno plačilo, se šteje, da je neposredno plačilo podizvajalcu obvezno, kar sta dolžan upoštevati naročnik in glavni izvajalec.</w:t>
      </w:r>
    </w:p>
    <w:p w14:paraId="45883675" w14:textId="77777777" w:rsidR="00C863FF" w:rsidRPr="00AA6BB8" w:rsidRDefault="00C863FF" w:rsidP="00982E36">
      <w:pPr>
        <w:jc w:val="both"/>
        <w:rPr>
          <w:rFonts w:asciiTheme="minorHAnsi" w:hAnsiTheme="minorHAnsi" w:cstheme="minorHAnsi"/>
          <w:sz w:val="24"/>
          <w:szCs w:val="24"/>
        </w:rPr>
      </w:pPr>
    </w:p>
    <w:p w14:paraId="159E096A" w14:textId="77777777" w:rsidR="00C863FF" w:rsidRPr="00AA6BB8" w:rsidRDefault="00C863FF" w:rsidP="00982E36">
      <w:pPr>
        <w:jc w:val="both"/>
        <w:rPr>
          <w:rFonts w:asciiTheme="minorHAnsi" w:hAnsiTheme="minorHAnsi" w:cstheme="minorHAnsi"/>
          <w:sz w:val="24"/>
          <w:szCs w:val="24"/>
        </w:rPr>
      </w:pPr>
      <w:r w:rsidRPr="00AA6BB8">
        <w:rPr>
          <w:rFonts w:asciiTheme="minorHAnsi" w:hAnsiTheme="minorHAnsi" w:cstheme="minorHAnsi"/>
          <w:sz w:val="24"/>
          <w:szCs w:val="24"/>
        </w:rPr>
        <w:t>Kadar namerava ponudnik izvesti javno naročilo s podizvajalcem, ki zahteva neposredno plačilo v skladu s tem členom, mora:</w:t>
      </w:r>
    </w:p>
    <w:p w14:paraId="6ADBD1FD" w14:textId="77777777" w:rsidR="00C863FF" w:rsidRPr="00AA6BB8" w:rsidRDefault="00C863FF">
      <w:pPr>
        <w:numPr>
          <w:ilvl w:val="0"/>
          <w:numId w:val="3"/>
        </w:numPr>
        <w:jc w:val="both"/>
        <w:rPr>
          <w:rFonts w:asciiTheme="minorHAnsi" w:hAnsiTheme="minorHAnsi" w:cstheme="minorHAnsi"/>
          <w:sz w:val="24"/>
          <w:szCs w:val="24"/>
        </w:rPr>
      </w:pPr>
      <w:r w:rsidRPr="00AA6BB8">
        <w:rPr>
          <w:rFonts w:asciiTheme="minorHAnsi" w:hAnsiTheme="minorHAnsi" w:cstheme="minorHAnsi"/>
          <w:sz w:val="24"/>
          <w:szCs w:val="24"/>
        </w:rPr>
        <w:t>ponudnik v pogodbi pooblastiti naročnika, da na podlagi potrjenega računa s strani ponudnika neposredno plačuje podizvajalcu,</w:t>
      </w:r>
    </w:p>
    <w:p w14:paraId="0E13D6BE" w14:textId="77777777" w:rsidR="00C863FF" w:rsidRPr="00AA6BB8" w:rsidRDefault="00C863FF">
      <w:pPr>
        <w:numPr>
          <w:ilvl w:val="0"/>
          <w:numId w:val="3"/>
        </w:numPr>
        <w:jc w:val="both"/>
        <w:rPr>
          <w:rFonts w:asciiTheme="minorHAnsi" w:hAnsiTheme="minorHAnsi" w:cstheme="minorHAnsi"/>
          <w:sz w:val="24"/>
          <w:szCs w:val="24"/>
        </w:rPr>
      </w:pPr>
      <w:r w:rsidRPr="00AA6BB8">
        <w:rPr>
          <w:rFonts w:asciiTheme="minorHAnsi" w:hAnsiTheme="minorHAnsi" w:cstheme="minorHAnsi"/>
          <w:sz w:val="24"/>
          <w:szCs w:val="24"/>
        </w:rPr>
        <w:t>podizvajalec predložiti soglasje, na podlagi katerega naročnik namesto ponudnika poravna podizvajalčevo terjatev do ponudnika,</w:t>
      </w:r>
    </w:p>
    <w:p w14:paraId="2A21E601" w14:textId="77777777" w:rsidR="00C863FF" w:rsidRPr="00AA6BB8" w:rsidRDefault="00C863FF">
      <w:pPr>
        <w:numPr>
          <w:ilvl w:val="0"/>
          <w:numId w:val="3"/>
        </w:numPr>
        <w:jc w:val="both"/>
        <w:rPr>
          <w:rFonts w:asciiTheme="minorHAnsi" w:hAnsiTheme="minorHAnsi" w:cstheme="minorHAnsi"/>
          <w:sz w:val="24"/>
          <w:szCs w:val="24"/>
        </w:rPr>
      </w:pPr>
      <w:r w:rsidRPr="00AA6BB8">
        <w:rPr>
          <w:rFonts w:asciiTheme="minorHAnsi" w:hAnsiTheme="minorHAnsi" w:cstheme="minorHAnsi"/>
          <w:sz w:val="24"/>
          <w:szCs w:val="24"/>
        </w:rPr>
        <w:t>ponudnik svojemu računu priložiti račun podizvajalca, ki ga je predhodno potrdil.</w:t>
      </w:r>
    </w:p>
    <w:p w14:paraId="718189EE" w14:textId="77777777" w:rsidR="00C863FF" w:rsidRPr="00AA6BB8" w:rsidRDefault="00C863FF" w:rsidP="00982E36">
      <w:pPr>
        <w:jc w:val="both"/>
        <w:rPr>
          <w:rFonts w:asciiTheme="minorHAnsi" w:hAnsiTheme="minorHAnsi" w:cstheme="minorHAnsi"/>
          <w:sz w:val="24"/>
          <w:szCs w:val="24"/>
        </w:rPr>
      </w:pPr>
    </w:p>
    <w:p w14:paraId="119559F0" w14:textId="2D7ACAB0" w:rsidR="00C863FF" w:rsidRPr="00AA6BB8" w:rsidRDefault="00C863FF" w:rsidP="00982E36">
      <w:pPr>
        <w:jc w:val="both"/>
        <w:rPr>
          <w:rFonts w:asciiTheme="minorHAnsi" w:hAnsiTheme="minorHAnsi" w:cstheme="minorHAnsi"/>
          <w:sz w:val="24"/>
          <w:szCs w:val="24"/>
        </w:rPr>
      </w:pPr>
      <w:r w:rsidRPr="00AA6BB8">
        <w:rPr>
          <w:rFonts w:asciiTheme="minorHAnsi" w:hAnsiTheme="minorHAnsi" w:cstheme="minorHAnsi"/>
          <w:sz w:val="24"/>
          <w:szCs w:val="24"/>
        </w:rPr>
        <w:t xml:space="preserve">Če neposredno plačilo podizvajalcu ni obvezno v skladu s 94. členom ZJN-3, bo naročnik od glavnega izvajalca zahteval, da mu najpozneje v 60 dneh od plačila končnega računa pošlje svojo pisno izjavo in pisno izjavo podizvajalca, da je podizvajalec prejel plačilo za izvedene gradnje ali storitve oziroma dobavljeno blago, neposredno povezano s predmetom javnega naročila. </w:t>
      </w:r>
      <w:proofErr w:type="spellStart"/>
      <w:r w:rsidRPr="00AA6BB8">
        <w:rPr>
          <w:rFonts w:asciiTheme="minorHAnsi" w:hAnsiTheme="minorHAnsi" w:cstheme="minorHAnsi"/>
          <w:sz w:val="24"/>
          <w:szCs w:val="24"/>
        </w:rPr>
        <w:t>Nepredložitev</w:t>
      </w:r>
      <w:proofErr w:type="spellEnd"/>
      <w:r w:rsidRPr="00AA6BB8">
        <w:rPr>
          <w:rFonts w:asciiTheme="minorHAnsi" w:hAnsiTheme="minorHAnsi" w:cstheme="minorHAnsi"/>
          <w:sz w:val="24"/>
          <w:szCs w:val="24"/>
        </w:rPr>
        <w:t xml:space="preserve"> izjave v roku je razlog za uvedbo </w:t>
      </w:r>
      <w:proofErr w:type="spellStart"/>
      <w:r w:rsidRPr="00AA6BB8">
        <w:rPr>
          <w:rFonts w:asciiTheme="minorHAnsi" w:hAnsiTheme="minorHAnsi" w:cstheme="minorHAnsi"/>
          <w:sz w:val="24"/>
          <w:szCs w:val="24"/>
        </w:rPr>
        <w:t>prekrškovnega</w:t>
      </w:r>
      <w:proofErr w:type="spellEnd"/>
      <w:r w:rsidRPr="00AA6BB8">
        <w:rPr>
          <w:rFonts w:asciiTheme="minorHAnsi" w:hAnsiTheme="minorHAnsi" w:cstheme="minorHAnsi"/>
          <w:sz w:val="24"/>
          <w:szCs w:val="24"/>
        </w:rPr>
        <w:t xml:space="preserve"> postopka zoper </w:t>
      </w:r>
      <w:r w:rsidRPr="00AA6BB8">
        <w:rPr>
          <w:rFonts w:asciiTheme="minorHAnsi" w:hAnsiTheme="minorHAnsi" w:cstheme="minorHAnsi"/>
          <w:sz w:val="24"/>
          <w:szCs w:val="24"/>
        </w:rPr>
        <w:lastRenderedPageBreak/>
        <w:t>ponudnika pred Državno revizijsko komisijo. Poleg globe je sankcija tudi izločitev iz postopkov naročanja za predpisano obdobje.</w:t>
      </w:r>
    </w:p>
    <w:p w14:paraId="5ABEA00C" w14:textId="77777777" w:rsidR="005859F5" w:rsidRPr="00AA6BB8" w:rsidRDefault="005859F5" w:rsidP="00982E36">
      <w:pPr>
        <w:jc w:val="both"/>
        <w:rPr>
          <w:rFonts w:asciiTheme="minorHAnsi" w:hAnsiTheme="minorHAnsi" w:cstheme="minorHAnsi"/>
          <w:sz w:val="24"/>
          <w:szCs w:val="24"/>
        </w:rPr>
      </w:pPr>
    </w:p>
    <w:p w14:paraId="29A80403" w14:textId="77777777" w:rsidR="00C863FF" w:rsidRPr="00AA6BB8" w:rsidRDefault="00C863FF" w:rsidP="009320F9">
      <w:pPr>
        <w:shd w:val="clear" w:color="auto" w:fill="DAEEF3" w:themeFill="accent5" w:themeFillTint="33"/>
        <w:jc w:val="center"/>
        <w:rPr>
          <w:rFonts w:asciiTheme="minorHAnsi" w:hAnsiTheme="minorHAnsi" w:cstheme="minorHAnsi"/>
          <w:sz w:val="24"/>
          <w:szCs w:val="24"/>
        </w:rPr>
      </w:pPr>
      <w:r w:rsidRPr="00AA6BB8">
        <w:rPr>
          <w:rFonts w:asciiTheme="minorHAnsi" w:hAnsiTheme="minorHAnsi" w:cstheme="minorHAnsi"/>
          <w:b/>
          <w:sz w:val="24"/>
          <w:szCs w:val="24"/>
        </w:rPr>
        <w:t>MOŽNOST VARIANTNIH PONUDB</w:t>
      </w:r>
    </w:p>
    <w:p w14:paraId="2DAEA6EE" w14:textId="77777777" w:rsidR="00C863FF" w:rsidRPr="00AA6BB8" w:rsidRDefault="00C863FF" w:rsidP="00982E36">
      <w:pPr>
        <w:jc w:val="both"/>
        <w:rPr>
          <w:rFonts w:asciiTheme="minorHAnsi" w:hAnsiTheme="minorHAnsi" w:cstheme="minorHAnsi"/>
          <w:bCs/>
          <w:sz w:val="24"/>
          <w:szCs w:val="24"/>
        </w:rPr>
      </w:pPr>
    </w:p>
    <w:p w14:paraId="2046C903" w14:textId="77777777" w:rsidR="00C863FF" w:rsidRPr="00AA6BB8" w:rsidRDefault="00C863FF" w:rsidP="00982E36">
      <w:pPr>
        <w:rPr>
          <w:rFonts w:asciiTheme="minorHAnsi" w:hAnsiTheme="minorHAnsi" w:cstheme="minorHAnsi"/>
          <w:sz w:val="24"/>
          <w:szCs w:val="24"/>
        </w:rPr>
      </w:pPr>
      <w:r w:rsidRPr="00AA6BB8">
        <w:rPr>
          <w:rFonts w:asciiTheme="minorHAnsi" w:hAnsiTheme="minorHAnsi" w:cstheme="minorHAnsi"/>
          <w:sz w:val="24"/>
          <w:szCs w:val="24"/>
        </w:rPr>
        <w:t>Variantne ali alternativne ponudbe niso dovoljene in jih naročnik v primeru prejema ne bo upošteval.</w:t>
      </w:r>
    </w:p>
    <w:p w14:paraId="569A35AE" w14:textId="77777777" w:rsidR="00C863FF" w:rsidRPr="00AA6BB8" w:rsidRDefault="00C863FF" w:rsidP="00982E36">
      <w:pPr>
        <w:jc w:val="both"/>
        <w:rPr>
          <w:rFonts w:asciiTheme="minorHAnsi" w:hAnsiTheme="minorHAnsi" w:cstheme="minorHAnsi"/>
          <w:bCs/>
          <w:sz w:val="24"/>
          <w:szCs w:val="24"/>
        </w:rPr>
      </w:pPr>
    </w:p>
    <w:p w14:paraId="750A39E3" w14:textId="77777777" w:rsidR="00C863FF" w:rsidRPr="00AA6BB8" w:rsidRDefault="00C863FF" w:rsidP="009320F9">
      <w:pPr>
        <w:shd w:val="clear" w:color="auto" w:fill="DAEEF3" w:themeFill="accent5" w:themeFillTint="33"/>
        <w:jc w:val="center"/>
        <w:rPr>
          <w:rFonts w:asciiTheme="minorHAnsi" w:hAnsiTheme="minorHAnsi" w:cstheme="minorHAnsi"/>
          <w:b/>
          <w:sz w:val="24"/>
          <w:szCs w:val="24"/>
        </w:rPr>
      </w:pPr>
      <w:r w:rsidRPr="00AA6BB8">
        <w:rPr>
          <w:rFonts w:asciiTheme="minorHAnsi" w:hAnsiTheme="minorHAnsi" w:cstheme="minorHAnsi"/>
          <w:b/>
          <w:sz w:val="24"/>
          <w:szCs w:val="24"/>
        </w:rPr>
        <w:t>DOPOLNJEVANJE, SPREMINJANJE IN POJASNJEVANJE PONUDB</w:t>
      </w:r>
    </w:p>
    <w:p w14:paraId="245BA5F7" w14:textId="77777777" w:rsidR="00C863FF" w:rsidRPr="00AA6BB8" w:rsidRDefault="00C863FF" w:rsidP="00982E36">
      <w:pPr>
        <w:jc w:val="both"/>
        <w:rPr>
          <w:rFonts w:asciiTheme="minorHAnsi" w:hAnsiTheme="minorHAnsi" w:cstheme="minorHAnsi"/>
          <w:sz w:val="24"/>
          <w:szCs w:val="24"/>
        </w:rPr>
      </w:pPr>
    </w:p>
    <w:p w14:paraId="6AFAA8CE" w14:textId="77777777" w:rsidR="00C863FF" w:rsidRPr="00AA6BB8" w:rsidRDefault="00C863FF" w:rsidP="00982E36">
      <w:pPr>
        <w:jc w:val="both"/>
        <w:rPr>
          <w:rFonts w:asciiTheme="minorHAnsi" w:hAnsiTheme="minorHAnsi" w:cstheme="minorHAnsi"/>
          <w:sz w:val="24"/>
          <w:szCs w:val="24"/>
        </w:rPr>
      </w:pPr>
      <w:r w:rsidRPr="00AA6BB8">
        <w:rPr>
          <w:rFonts w:asciiTheme="minorHAnsi" w:hAnsiTheme="minorHAnsi" w:cstheme="minorHAnsi"/>
          <w:sz w:val="24"/>
          <w:szCs w:val="24"/>
        </w:rPr>
        <w:t>Naročnik bo v primeru dopolnjevanja ter pojasnjevanja ponudbe ravnal skladno z določili 89. člena ZJN-3.</w:t>
      </w:r>
    </w:p>
    <w:p w14:paraId="2D2AC9E5" w14:textId="77777777" w:rsidR="00C863FF" w:rsidRPr="00AA6BB8" w:rsidRDefault="00C863FF" w:rsidP="00982E36">
      <w:pPr>
        <w:jc w:val="both"/>
        <w:rPr>
          <w:rFonts w:asciiTheme="minorHAnsi" w:hAnsiTheme="minorHAnsi" w:cstheme="minorHAnsi"/>
          <w:sz w:val="24"/>
          <w:szCs w:val="24"/>
        </w:rPr>
      </w:pPr>
    </w:p>
    <w:p w14:paraId="5D900EC3" w14:textId="77777777" w:rsidR="00C863FF" w:rsidRPr="00AA6BB8" w:rsidRDefault="00C863FF" w:rsidP="00982E36">
      <w:pPr>
        <w:jc w:val="both"/>
        <w:rPr>
          <w:rFonts w:asciiTheme="minorHAnsi" w:hAnsiTheme="minorHAnsi" w:cstheme="minorHAnsi"/>
          <w:sz w:val="24"/>
          <w:szCs w:val="24"/>
        </w:rPr>
      </w:pPr>
      <w:r w:rsidRPr="00AA6BB8">
        <w:rPr>
          <w:rFonts w:asciiTheme="minorHAnsi" w:hAnsiTheme="minorHAnsi" w:cstheme="minorHAnsi"/>
          <w:sz w:val="24"/>
          <w:szCs w:val="24"/>
        </w:rPr>
        <w:t>Če so ali se zdijo informacije ali dokumentacija, ki jih morajo predložiti gospodarski subjekti, nepopolne ali napačne oziroma če posamezni dokumenti manjkajo, lahko naročnik zahteva, da gospodarski subjekti v ustreznem roku predložijo manjkajoče dokumente ali dopolnijo, popravijo ali pojasnijo ustrezne informacije ali dokumentacijo, pod pogojem, da je takšna zahteva popolnoma skladna z načeloma enake obravnave in transparentnosti.</w:t>
      </w:r>
    </w:p>
    <w:p w14:paraId="7A932DFF" w14:textId="77777777" w:rsidR="00C863FF" w:rsidRPr="00AA6BB8" w:rsidRDefault="00C863FF" w:rsidP="00982E36">
      <w:pPr>
        <w:jc w:val="both"/>
        <w:rPr>
          <w:rFonts w:asciiTheme="minorHAnsi" w:hAnsiTheme="minorHAnsi" w:cstheme="minorHAnsi"/>
          <w:sz w:val="24"/>
          <w:szCs w:val="24"/>
        </w:rPr>
      </w:pPr>
    </w:p>
    <w:p w14:paraId="7B5883B3" w14:textId="77777777" w:rsidR="00C863FF" w:rsidRPr="00AA6BB8" w:rsidRDefault="00C863FF" w:rsidP="00982E36">
      <w:pPr>
        <w:jc w:val="both"/>
        <w:rPr>
          <w:rFonts w:asciiTheme="minorHAnsi" w:hAnsiTheme="minorHAnsi" w:cstheme="minorHAnsi"/>
          <w:sz w:val="24"/>
          <w:szCs w:val="24"/>
        </w:rPr>
      </w:pPr>
      <w:r w:rsidRPr="00AA6BB8">
        <w:rPr>
          <w:rFonts w:asciiTheme="minorHAnsi" w:hAnsiTheme="minorHAnsi" w:cstheme="minorHAnsi"/>
          <w:sz w:val="24"/>
          <w:szCs w:val="24"/>
        </w:rPr>
        <w:t>Naročnik bo od gospodarskega subjekta zahteval dopolnitev, popravek, spremembo ali pojasnilo njegove ponudbe le, kadar določenega dejstva ne bo mogel preveriti sam. Predložitev manjkajočega dokumenta ali dopolnitev, popravek ali pojasnilo informacije ali dokumentacije se lahko nanaša izključno na takšne elemente ponudbe, katerih obstoj pred iztekom roka, določenega za predložitev ponudbe, je mogoče objektivno preveriti. Če gospodarski subjekt ne predloži manjkajočega dokumenta ali ne dopolni, popravi ali pojasni ustrezne informacije ali dokumentacije, bo naročnik gospodarski subjekt izključil iz nadaljnjega ocenjevanja.</w:t>
      </w:r>
    </w:p>
    <w:p w14:paraId="0DC151CE" w14:textId="77777777" w:rsidR="00C863FF" w:rsidRPr="00AA6BB8" w:rsidRDefault="00C863FF" w:rsidP="00982E36">
      <w:pPr>
        <w:jc w:val="both"/>
        <w:rPr>
          <w:rFonts w:asciiTheme="minorHAnsi" w:hAnsiTheme="minorHAnsi" w:cstheme="minorHAnsi"/>
          <w:sz w:val="24"/>
          <w:szCs w:val="24"/>
        </w:rPr>
      </w:pPr>
    </w:p>
    <w:p w14:paraId="4C6C1557" w14:textId="77777777" w:rsidR="00C863FF" w:rsidRPr="00AA6BB8" w:rsidRDefault="00C863FF" w:rsidP="00982E36">
      <w:pPr>
        <w:jc w:val="both"/>
        <w:rPr>
          <w:rFonts w:asciiTheme="minorHAnsi" w:hAnsiTheme="minorHAnsi" w:cstheme="minorHAnsi"/>
          <w:sz w:val="24"/>
          <w:szCs w:val="24"/>
        </w:rPr>
      </w:pPr>
      <w:r w:rsidRPr="00AA6BB8">
        <w:rPr>
          <w:rFonts w:asciiTheme="minorHAnsi" w:hAnsiTheme="minorHAnsi" w:cstheme="minorHAnsi"/>
          <w:sz w:val="24"/>
          <w:szCs w:val="24"/>
        </w:rPr>
        <w:t>Razen kadar gre za popravek ali dopolnitev očitne napake, če zaradi tega popravka ali dopolnitve ni dejansko predlagana nova ponudba, ponudnik ne sme dopolnjevati ali popravljati:</w:t>
      </w:r>
    </w:p>
    <w:p w14:paraId="697B8BB6" w14:textId="77777777" w:rsidR="00C863FF" w:rsidRPr="00AA6BB8" w:rsidRDefault="00C863FF" w:rsidP="00982E36">
      <w:pPr>
        <w:jc w:val="both"/>
        <w:rPr>
          <w:rFonts w:asciiTheme="minorHAnsi" w:hAnsiTheme="minorHAnsi" w:cstheme="minorHAnsi"/>
          <w:sz w:val="24"/>
          <w:szCs w:val="24"/>
        </w:rPr>
      </w:pPr>
    </w:p>
    <w:p w14:paraId="43ABAE8B" w14:textId="77777777" w:rsidR="00C863FF" w:rsidRPr="00AA6BB8" w:rsidRDefault="00C863FF">
      <w:pPr>
        <w:numPr>
          <w:ilvl w:val="0"/>
          <w:numId w:val="4"/>
        </w:numPr>
        <w:jc w:val="both"/>
        <w:rPr>
          <w:rFonts w:asciiTheme="minorHAnsi" w:hAnsiTheme="minorHAnsi" w:cstheme="minorHAnsi"/>
          <w:sz w:val="24"/>
          <w:szCs w:val="24"/>
        </w:rPr>
      </w:pPr>
      <w:r w:rsidRPr="00AA6BB8">
        <w:rPr>
          <w:rFonts w:asciiTheme="minorHAnsi" w:hAnsiTheme="minorHAnsi" w:cstheme="minorHAnsi"/>
          <w:sz w:val="24"/>
          <w:szCs w:val="24"/>
        </w:rPr>
        <w:t>svoje cene brez DDV na enoto, vrednosti postavke brez DDV, skupne vrednosti ponudbe brez DDV, razen kadar se skupna vrednost spremeni v skladu s sedmim odstavkom tega člena in ponudbe v okviru meril,</w:t>
      </w:r>
    </w:p>
    <w:p w14:paraId="2C53D3C7" w14:textId="77777777" w:rsidR="00C863FF" w:rsidRPr="00AA6BB8" w:rsidRDefault="00C863FF">
      <w:pPr>
        <w:numPr>
          <w:ilvl w:val="0"/>
          <w:numId w:val="4"/>
        </w:numPr>
        <w:jc w:val="both"/>
        <w:rPr>
          <w:rFonts w:asciiTheme="minorHAnsi" w:hAnsiTheme="minorHAnsi" w:cstheme="minorHAnsi"/>
          <w:sz w:val="24"/>
          <w:szCs w:val="24"/>
        </w:rPr>
      </w:pPr>
      <w:r w:rsidRPr="00AA6BB8">
        <w:rPr>
          <w:rFonts w:asciiTheme="minorHAnsi" w:hAnsiTheme="minorHAnsi" w:cstheme="minorHAnsi"/>
          <w:sz w:val="24"/>
          <w:szCs w:val="24"/>
        </w:rPr>
        <w:t>tistega dela ponudbe, ki se veže na tehnične specifikacije predmeta javnega naročila,</w:t>
      </w:r>
    </w:p>
    <w:p w14:paraId="26F0457F" w14:textId="77777777" w:rsidR="00C863FF" w:rsidRPr="00AA6BB8" w:rsidRDefault="00C863FF">
      <w:pPr>
        <w:numPr>
          <w:ilvl w:val="0"/>
          <w:numId w:val="4"/>
        </w:numPr>
        <w:jc w:val="both"/>
        <w:rPr>
          <w:rFonts w:asciiTheme="minorHAnsi" w:hAnsiTheme="minorHAnsi" w:cstheme="minorHAnsi"/>
          <w:sz w:val="24"/>
          <w:szCs w:val="24"/>
        </w:rPr>
      </w:pPr>
      <w:r w:rsidRPr="00AA6BB8">
        <w:rPr>
          <w:rFonts w:asciiTheme="minorHAnsi" w:hAnsiTheme="minorHAnsi" w:cstheme="minorHAnsi"/>
          <w:sz w:val="24"/>
          <w:szCs w:val="24"/>
        </w:rPr>
        <w:t>tistih elementov ponudbe, ki vplivajo ali bi lahko vplivali na drugačno razvrstitev njegove ponudbe glede na preostale ponudbe, ki jih je naročnik prejel v postopku javnega naročanja.</w:t>
      </w:r>
    </w:p>
    <w:p w14:paraId="6AA6E88F" w14:textId="77777777" w:rsidR="00C863FF" w:rsidRPr="00AA6BB8" w:rsidRDefault="00C863FF" w:rsidP="00982E36">
      <w:pPr>
        <w:jc w:val="both"/>
        <w:rPr>
          <w:rFonts w:asciiTheme="minorHAnsi" w:hAnsiTheme="minorHAnsi" w:cstheme="minorHAnsi"/>
          <w:sz w:val="24"/>
          <w:szCs w:val="24"/>
        </w:rPr>
      </w:pPr>
    </w:p>
    <w:p w14:paraId="2034A479" w14:textId="77777777" w:rsidR="00C863FF" w:rsidRPr="00AA6BB8" w:rsidRDefault="00C863FF" w:rsidP="00982E36">
      <w:pPr>
        <w:jc w:val="both"/>
        <w:rPr>
          <w:rFonts w:asciiTheme="minorHAnsi" w:hAnsiTheme="minorHAnsi" w:cstheme="minorHAnsi"/>
          <w:sz w:val="24"/>
          <w:szCs w:val="24"/>
        </w:rPr>
      </w:pPr>
      <w:r w:rsidRPr="00AA6BB8">
        <w:rPr>
          <w:rFonts w:asciiTheme="minorHAnsi" w:hAnsiTheme="minorHAnsi" w:cstheme="minorHAnsi"/>
          <w:sz w:val="24"/>
          <w:szCs w:val="24"/>
        </w:rPr>
        <w:t>Na glede na prejšnji odstavek sme izključno naročnik ob pisnem soglasju ponudnika popraviti računske napake, ki jih odkrije pri pregledu in ocenjevanju ponudb. Pri tem se količina in cena na enoto brez DDV ne smeta spreminjati. Če se pri pregledu in ocenjevanju ponudb ugotovi, da je prišlo do računske napake zaradi nepravilne vnaprej določene matematične operacije s strani naročnika, lahko naročnik ob pisnem soglasju ponudnika popravi računsko napako tako, da ob upoštevanju cen na enoto brez DDV in količin, ki jih ponudi ponudnik, izračuna vrednost ponudbe z upoštevanjem pravilne matematične operacije. Naročnik lahko ob pisnem soglasju ponudnika napačno zapisano stopnjo DDV popravi v pravilno.</w:t>
      </w:r>
    </w:p>
    <w:p w14:paraId="1E96665D" w14:textId="77777777" w:rsidR="00C863FF" w:rsidRPr="00AA6BB8" w:rsidRDefault="00C863FF" w:rsidP="009320F9">
      <w:pPr>
        <w:pStyle w:val="Naslov3"/>
        <w:shd w:val="clear" w:color="auto" w:fill="DAEEF3" w:themeFill="accent5" w:themeFillTint="33"/>
        <w:jc w:val="center"/>
        <w:rPr>
          <w:rFonts w:asciiTheme="minorHAnsi" w:hAnsiTheme="minorHAnsi" w:cstheme="minorHAnsi"/>
          <w:sz w:val="24"/>
          <w:szCs w:val="24"/>
        </w:rPr>
      </w:pPr>
      <w:r w:rsidRPr="00AA6BB8">
        <w:rPr>
          <w:rFonts w:asciiTheme="minorHAnsi" w:hAnsiTheme="minorHAnsi" w:cstheme="minorHAnsi"/>
          <w:sz w:val="24"/>
          <w:szCs w:val="24"/>
        </w:rPr>
        <w:lastRenderedPageBreak/>
        <w:t>STROŠKI PONUDBE</w:t>
      </w:r>
    </w:p>
    <w:p w14:paraId="0AE1BE4D" w14:textId="77777777" w:rsidR="00C863FF" w:rsidRPr="00AA6BB8" w:rsidRDefault="00C863FF" w:rsidP="00982E36">
      <w:pPr>
        <w:numPr>
          <w:ilvl w:val="12"/>
          <w:numId w:val="0"/>
        </w:numPr>
        <w:jc w:val="both"/>
        <w:rPr>
          <w:rFonts w:asciiTheme="minorHAnsi" w:hAnsiTheme="minorHAnsi" w:cstheme="minorHAnsi"/>
          <w:sz w:val="24"/>
          <w:szCs w:val="24"/>
        </w:rPr>
      </w:pPr>
      <w:r w:rsidRPr="00AA6BB8">
        <w:rPr>
          <w:rFonts w:asciiTheme="minorHAnsi" w:hAnsiTheme="minorHAnsi" w:cstheme="minorHAnsi"/>
          <w:sz w:val="24"/>
          <w:szCs w:val="24"/>
        </w:rPr>
        <w:t>Ponudnik nosi vse stroške povezane s pripravo in predložitvijo ponudbe.</w:t>
      </w:r>
    </w:p>
    <w:p w14:paraId="114E5283" w14:textId="77777777" w:rsidR="00C863FF" w:rsidRPr="00AA6BB8" w:rsidRDefault="00C863FF" w:rsidP="005859F5">
      <w:pPr>
        <w:jc w:val="both"/>
        <w:rPr>
          <w:rFonts w:asciiTheme="minorHAnsi" w:hAnsiTheme="minorHAnsi" w:cstheme="minorHAnsi"/>
          <w:b/>
          <w:sz w:val="24"/>
          <w:szCs w:val="24"/>
        </w:rPr>
      </w:pPr>
    </w:p>
    <w:p w14:paraId="04C02A75" w14:textId="77777777" w:rsidR="00C863FF" w:rsidRPr="00AA6BB8" w:rsidRDefault="00C863FF" w:rsidP="009320F9">
      <w:pPr>
        <w:shd w:val="clear" w:color="auto" w:fill="DAEEF3" w:themeFill="accent5" w:themeFillTint="33"/>
        <w:jc w:val="center"/>
        <w:rPr>
          <w:rFonts w:asciiTheme="minorHAnsi" w:hAnsiTheme="minorHAnsi" w:cstheme="minorHAnsi"/>
          <w:b/>
          <w:sz w:val="24"/>
          <w:szCs w:val="24"/>
        </w:rPr>
      </w:pPr>
      <w:r w:rsidRPr="00AA6BB8">
        <w:rPr>
          <w:rFonts w:asciiTheme="minorHAnsi" w:hAnsiTheme="minorHAnsi" w:cstheme="minorHAnsi"/>
          <w:b/>
          <w:sz w:val="24"/>
          <w:szCs w:val="24"/>
        </w:rPr>
        <w:t>ODLOČITEV O ODDAJI JAVNEGA NAROČILA</w:t>
      </w:r>
    </w:p>
    <w:p w14:paraId="5B298D30" w14:textId="77777777" w:rsidR="00C863FF" w:rsidRPr="00AA6BB8" w:rsidRDefault="00C863FF" w:rsidP="00982E36">
      <w:pPr>
        <w:jc w:val="both"/>
        <w:rPr>
          <w:rFonts w:asciiTheme="minorHAnsi" w:hAnsiTheme="minorHAnsi" w:cstheme="minorHAnsi"/>
          <w:sz w:val="24"/>
          <w:szCs w:val="24"/>
        </w:rPr>
      </w:pPr>
    </w:p>
    <w:p w14:paraId="641A5D9A" w14:textId="77777777" w:rsidR="00C863FF" w:rsidRPr="00AA6BB8" w:rsidRDefault="00C863FF" w:rsidP="00982E36">
      <w:pPr>
        <w:jc w:val="both"/>
        <w:rPr>
          <w:rFonts w:asciiTheme="minorHAnsi" w:hAnsiTheme="minorHAnsi" w:cstheme="minorHAnsi"/>
          <w:sz w:val="24"/>
          <w:szCs w:val="24"/>
        </w:rPr>
      </w:pPr>
      <w:r w:rsidRPr="00AA6BB8">
        <w:rPr>
          <w:rFonts w:asciiTheme="minorHAnsi" w:hAnsiTheme="minorHAnsi" w:cstheme="minorHAnsi"/>
          <w:sz w:val="24"/>
          <w:szCs w:val="24"/>
        </w:rPr>
        <w:t xml:space="preserve">Naročnik bo sprejel odločitev o oddaji javnega naročila v roku devetdeset (90) dni od roka za oddajo ponudb, ki bo </w:t>
      </w:r>
      <w:r w:rsidRPr="00AA6BB8">
        <w:rPr>
          <w:rFonts w:asciiTheme="minorHAnsi" w:hAnsiTheme="minorHAnsi" w:cstheme="minorHAnsi"/>
          <w:b/>
          <w:sz w:val="24"/>
          <w:szCs w:val="24"/>
        </w:rPr>
        <w:t>objavljena na Portalu javnih naročil</w:t>
      </w:r>
      <w:r w:rsidRPr="00AA6BB8">
        <w:rPr>
          <w:rFonts w:asciiTheme="minorHAnsi" w:hAnsiTheme="minorHAnsi" w:cstheme="minorHAnsi"/>
          <w:sz w:val="24"/>
          <w:szCs w:val="24"/>
        </w:rPr>
        <w:t>.</w:t>
      </w:r>
    </w:p>
    <w:p w14:paraId="6285BDC0" w14:textId="77777777" w:rsidR="00C863FF" w:rsidRPr="00AA6BB8" w:rsidRDefault="00C863FF" w:rsidP="00982E36">
      <w:pPr>
        <w:spacing w:before="225" w:after="225"/>
        <w:jc w:val="both"/>
        <w:rPr>
          <w:rFonts w:asciiTheme="minorHAnsi" w:hAnsiTheme="minorHAnsi" w:cstheme="minorHAnsi"/>
          <w:sz w:val="24"/>
          <w:szCs w:val="24"/>
        </w:rPr>
      </w:pPr>
      <w:r w:rsidRPr="00AA6BB8">
        <w:rPr>
          <w:rFonts w:asciiTheme="minorHAnsi" w:hAnsiTheme="minorHAnsi" w:cstheme="minorHAnsi"/>
          <w:sz w:val="24"/>
          <w:szCs w:val="24"/>
        </w:rPr>
        <w:t xml:space="preserve">Naročnik o vseh odločitvah obvesti ponudnike in kandidate na način, da odločitev objavi na portalu javnih naročil. </w:t>
      </w:r>
      <w:r w:rsidRPr="00AA6BB8">
        <w:rPr>
          <w:rFonts w:asciiTheme="minorHAnsi" w:hAnsiTheme="minorHAnsi" w:cstheme="minorHAnsi"/>
          <w:b/>
          <w:sz w:val="24"/>
          <w:szCs w:val="24"/>
        </w:rPr>
        <w:t>Odločitev se šteje za vročeno z dnem objave na Portalu javnih naročil</w:t>
      </w:r>
      <w:r w:rsidRPr="00AA6BB8">
        <w:rPr>
          <w:rFonts w:asciiTheme="minorHAnsi" w:hAnsiTheme="minorHAnsi" w:cstheme="minorHAnsi"/>
          <w:sz w:val="24"/>
          <w:szCs w:val="24"/>
        </w:rPr>
        <w:t>.</w:t>
      </w:r>
    </w:p>
    <w:p w14:paraId="3FCD62AA" w14:textId="77777777" w:rsidR="00C863FF" w:rsidRPr="00AA6BB8" w:rsidRDefault="00C863FF" w:rsidP="00982E36">
      <w:pPr>
        <w:spacing w:before="225" w:after="225"/>
        <w:jc w:val="both"/>
        <w:rPr>
          <w:rFonts w:asciiTheme="minorHAnsi" w:hAnsiTheme="minorHAnsi" w:cstheme="minorHAnsi"/>
          <w:sz w:val="24"/>
          <w:szCs w:val="24"/>
        </w:rPr>
      </w:pPr>
      <w:r w:rsidRPr="00AA6BB8">
        <w:rPr>
          <w:rFonts w:asciiTheme="minorHAnsi" w:hAnsiTheme="minorHAnsi" w:cstheme="minorHAnsi"/>
          <w:sz w:val="24"/>
          <w:szCs w:val="24"/>
        </w:rPr>
        <w:t>Naročnik ponudnike opozarja, da so sami dolžni spremljati objave odločitev na portalu javnih naročil.</w:t>
      </w:r>
    </w:p>
    <w:p w14:paraId="454EED86" w14:textId="77777777" w:rsidR="00C863FF" w:rsidRPr="00AA6BB8" w:rsidRDefault="00C863FF" w:rsidP="00982E36">
      <w:pPr>
        <w:spacing w:before="225" w:after="225"/>
        <w:jc w:val="both"/>
        <w:rPr>
          <w:rFonts w:asciiTheme="minorHAnsi" w:hAnsiTheme="minorHAnsi" w:cstheme="minorHAnsi"/>
          <w:sz w:val="24"/>
          <w:szCs w:val="24"/>
        </w:rPr>
      </w:pPr>
      <w:r w:rsidRPr="00AA6BB8">
        <w:rPr>
          <w:rFonts w:asciiTheme="minorHAnsi" w:hAnsiTheme="minorHAnsi" w:cstheme="minorHAnsi"/>
          <w:sz w:val="24"/>
          <w:szCs w:val="24"/>
        </w:rPr>
        <w:t>Če se v objavi odločitve na Portalu javnih naročil ni mogoče sklicevati na objavljeno povabilo k sodelovanju, naročnik odločitev vroči v skladu z zakonom, ki ureja upravni postopek, in na dan odpošiljanja ponudniku ali kandidatu tudi objavi na portalu javnih naročil prostovoljno obvestilo za predhodno transparentnost.</w:t>
      </w:r>
    </w:p>
    <w:p w14:paraId="7FFAF861" w14:textId="77777777" w:rsidR="00C863FF" w:rsidRPr="00AA6BB8" w:rsidRDefault="00C863FF" w:rsidP="00982E36">
      <w:pPr>
        <w:jc w:val="both"/>
        <w:rPr>
          <w:rFonts w:asciiTheme="minorHAnsi" w:hAnsiTheme="minorHAnsi" w:cstheme="minorHAnsi"/>
          <w:sz w:val="24"/>
          <w:szCs w:val="24"/>
        </w:rPr>
      </w:pPr>
      <w:r w:rsidRPr="00AA6BB8">
        <w:rPr>
          <w:rFonts w:asciiTheme="minorHAnsi" w:hAnsiTheme="minorHAnsi" w:cstheme="minorHAnsi"/>
          <w:sz w:val="24"/>
          <w:szCs w:val="24"/>
        </w:rPr>
        <w:t>Naročnik lahko do pravnomočnosti odločitve o oddaji javnega naročila z namenom odprave nezakonitosti po predhodni ugotovitvi utemeljenosti, svojo odločitev na lastno pobudo spremeni in sprejme novo odločitev, s katero nadomesti prejšnjo.</w:t>
      </w:r>
    </w:p>
    <w:p w14:paraId="5A17A51C" w14:textId="77777777" w:rsidR="00C863FF" w:rsidRPr="00AA6BB8" w:rsidRDefault="00C863FF" w:rsidP="00982E36">
      <w:pPr>
        <w:jc w:val="both"/>
        <w:rPr>
          <w:rFonts w:asciiTheme="minorHAnsi" w:hAnsiTheme="minorHAnsi" w:cstheme="minorHAnsi"/>
          <w:sz w:val="24"/>
          <w:szCs w:val="24"/>
        </w:rPr>
      </w:pPr>
    </w:p>
    <w:p w14:paraId="58261762" w14:textId="6CA9514D" w:rsidR="00C863FF" w:rsidRPr="00AA6BB8" w:rsidRDefault="00C863FF" w:rsidP="009320F9">
      <w:pPr>
        <w:pStyle w:val="Naslov3"/>
        <w:shd w:val="clear" w:color="auto" w:fill="DAEEF3" w:themeFill="accent5" w:themeFillTint="33"/>
        <w:jc w:val="center"/>
        <w:rPr>
          <w:rFonts w:asciiTheme="minorHAnsi" w:hAnsiTheme="minorHAnsi" w:cstheme="minorHAnsi"/>
          <w:sz w:val="24"/>
          <w:szCs w:val="24"/>
        </w:rPr>
      </w:pPr>
      <w:r w:rsidRPr="00AA6BB8">
        <w:rPr>
          <w:rFonts w:asciiTheme="minorHAnsi" w:hAnsiTheme="minorHAnsi" w:cstheme="minorHAnsi"/>
          <w:sz w:val="24"/>
          <w:szCs w:val="24"/>
        </w:rPr>
        <w:t>IZLOČITEV PONUDBE IN PREKINITEV POSTOPKA</w:t>
      </w:r>
    </w:p>
    <w:p w14:paraId="485C003D" w14:textId="77777777" w:rsidR="00C863FF" w:rsidRPr="00AA6BB8" w:rsidRDefault="00C863FF" w:rsidP="00982E36">
      <w:pPr>
        <w:rPr>
          <w:rFonts w:asciiTheme="minorHAnsi" w:hAnsiTheme="minorHAnsi" w:cstheme="minorHAnsi"/>
          <w:sz w:val="24"/>
          <w:szCs w:val="24"/>
        </w:rPr>
      </w:pPr>
    </w:p>
    <w:p w14:paraId="0C8204BF" w14:textId="77777777" w:rsidR="00C863FF" w:rsidRPr="00AA6BB8" w:rsidRDefault="00C863FF" w:rsidP="00982E36">
      <w:pPr>
        <w:pStyle w:val="Default"/>
        <w:rPr>
          <w:rFonts w:asciiTheme="minorHAnsi" w:hAnsiTheme="minorHAnsi" w:cstheme="minorHAnsi"/>
          <w:color w:val="auto"/>
        </w:rPr>
      </w:pPr>
      <w:r w:rsidRPr="00AA6BB8">
        <w:rPr>
          <w:rFonts w:asciiTheme="minorHAnsi" w:hAnsiTheme="minorHAnsi" w:cstheme="minorHAnsi"/>
          <w:color w:val="auto"/>
        </w:rPr>
        <w:t xml:space="preserve">Naročnik bo izločil vse ponudbe, ki ne bodo v skladu z razpisno dokumentacijo in z ZJN-3. </w:t>
      </w:r>
    </w:p>
    <w:p w14:paraId="72FCCC08" w14:textId="77777777" w:rsidR="00C863FF" w:rsidRPr="00AA6BB8" w:rsidRDefault="00C863FF" w:rsidP="00982E36">
      <w:pPr>
        <w:jc w:val="both"/>
        <w:rPr>
          <w:rFonts w:asciiTheme="minorHAnsi" w:hAnsiTheme="minorHAnsi" w:cstheme="minorHAnsi"/>
          <w:sz w:val="24"/>
          <w:szCs w:val="24"/>
        </w:rPr>
      </w:pPr>
      <w:r w:rsidRPr="00AA6BB8">
        <w:rPr>
          <w:rFonts w:asciiTheme="minorHAnsi" w:hAnsiTheme="minorHAnsi" w:cstheme="minorHAnsi"/>
          <w:sz w:val="24"/>
          <w:szCs w:val="24"/>
        </w:rPr>
        <w:t>Naročnik lahko kadarkoli prekine postopek brez odgovornosti do ponudnikov, ki sodelujejo ali bi sodelovali v postopku naročila ali zaključiti postopek brez oddaje naročila.</w:t>
      </w:r>
    </w:p>
    <w:p w14:paraId="672C3508" w14:textId="77777777" w:rsidR="00C863FF" w:rsidRPr="00AA6BB8" w:rsidRDefault="00C863FF" w:rsidP="00982E36">
      <w:pPr>
        <w:jc w:val="both"/>
        <w:rPr>
          <w:rFonts w:asciiTheme="minorHAnsi" w:hAnsiTheme="minorHAnsi" w:cstheme="minorHAnsi"/>
          <w:sz w:val="24"/>
          <w:szCs w:val="24"/>
        </w:rPr>
      </w:pPr>
    </w:p>
    <w:p w14:paraId="25FB63ED" w14:textId="77777777" w:rsidR="00C863FF" w:rsidRPr="00AA6BB8" w:rsidRDefault="00C863FF" w:rsidP="009320F9">
      <w:pPr>
        <w:pStyle w:val="Naslov3"/>
        <w:shd w:val="clear" w:color="auto" w:fill="DAEEF3" w:themeFill="accent5" w:themeFillTint="33"/>
        <w:jc w:val="center"/>
        <w:rPr>
          <w:rFonts w:asciiTheme="minorHAnsi" w:hAnsiTheme="minorHAnsi" w:cstheme="minorHAnsi"/>
          <w:sz w:val="24"/>
          <w:szCs w:val="24"/>
        </w:rPr>
      </w:pPr>
      <w:r w:rsidRPr="00AA6BB8">
        <w:rPr>
          <w:rFonts w:asciiTheme="minorHAnsi" w:hAnsiTheme="minorHAnsi" w:cstheme="minorHAnsi"/>
          <w:sz w:val="24"/>
          <w:szCs w:val="24"/>
        </w:rPr>
        <w:t>PREVERITEV PONUDBE</w:t>
      </w:r>
    </w:p>
    <w:p w14:paraId="383543C7" w14:textId="77777777" w:rsidR="00C863FF" w:rsidRPr="00AA6BB8" w:rsidRDefault="00C863FF" w:rsidP="00982E36">
      <w:pPr>
        <w:numPr>
          <w:ilvl w:val="12"/>
          <w:numId w:val="0"/>
        </w:numPr>
        <w:tabs>
          <w:tab w:val="left" w:pos="849"/>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asciiTheme="minorHAnsi" w:hAnsiTheme="minorHAnsi" w:cstheme="minorHAnsi"/>
          <w:sz w:val="24"/>
          <w:szCs w:val="24"/>
        </w:rPr>
      </w:pPr>
      <w:r w:rsidRPr="00AA6BB8">
        <w:rPr>
          <w:rFonts w:asciiTheme="minorHAnsi" w:hAnsiTheme="minorHAnsi" w:cstheme="minorHAnsi"/>
          <w:sz w:val="24"/>
          <w:szCs w:val="24"/>
        </w:rPr>
        <w:t>Naročnik bo preveril obstoj in vsebino podatkov iz izbrane ponudbe oziroma druge navedbe iz ponudbe.</w:t>
      </w:r>
    </w:p>
    <w:p w14:paraId="6E760A79" w14:textId="77777777" w:rsidR="00C863FF" w:rsidRPr="00AA6BB8" w:rsidRDefault="00C863FF" w:rsidP="00982E36">
      <w:pPr>
        <w:numPr>
          <w:ilvl w:val="12"/>
          <w:numId w:val="0"/>
        </w:numPr>
        <w:tabs>
          <w:tab w:val="left" w:pos="849"/>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asciiTheme="minorHAnsi" w:hAnsiTheme="minorHAnsi" w:cstheme="minorHAnsi"/>
          <w:sz w:val="24"/>
          <w:szCs w:val="24"/>
        </w:rPr>
      </w:pPr>
    </w:p>
    <w:p w14:paraId="417CB45A" w14:textId="77777777" w:rsidR="00C863FF" w:rsidRPr="00AA6BB8" w:rsidRDefault="00C863FF" w:rsidP="00982E36">
      <w:pPr>
        <w:numPr>
          <w:ilvl w:val="12"/>
          <w:numId w:val="0"/>
        </w:numPr>
        <w:tabs>
          <w:tab w:val="left" w:pos="849"/>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asciiTheme="minorHAnsi" w:hAnsiTheme="minorHAnsi" w:cstheme="minorHAnsi"/>
          <w:sz w:val="24"/>
          <w:szCs w:val="24"/>
        </w:rPr>
      </w:pPr>
      <w:r w:rsidRPr="00AA6BB8">
        <w:rPr>
          <w:rFonts w:asciiTheme="minorHAnsi" w:hAnsiTheme="minorHAnsi" w:cstheme="minorHAnsi"/>
          <w:sz w:val="24"/>
          <w:szCs w:val="24"/>
        </w:rPr>
        <w:t xml:space="preserve">V kolikor naročnik v postopku ugotovi, da je posamezni ponudnik v ponudbi predložil neresnična in zavajajoča dokazila, je dolžan ponudnika izločiti iz nadaljnjega postopka. O tem bo naročnik obvestil ministrstvo pristojno za finance, ki vodi evidenco o ponudnikih z negativnimi referencami. </w:t>
      </w:r>
    </w:p>
    <w:p w14:paraId="681FA5DA" w14:textId="77777777" w:rsidR="00C863FF" w:rsidRPr="00AA6BB8" w:rsidRDefault="00C863FF" w:rsidP="00982E36">
      <w:pPr>
        <w:jc w:val="both"/>
        <w:rPr>
          <w:rFonts w:asciiTheme="minorHAnsi" w:hAnsiTheme="minorHAnsi" w:cstheme="minorHAnsi"/>
          <w:sz w:val="24"/>
          <w:szCs w:val="24"/>
        </w:rPr>
      </w:pPr>
    </w:p>
    <w:p w14:paraId="2A8B2429" w14:textId="77777777" w:rsidR="00C863FF" w:rsidRPr="00AA6BB8" w:rsidRDefault="00C863FF" w:rsidP="009320F9">
      <w:pPr>
        <w:pStyle w:val="Naslov3"/>
        <w:shd w:val="clear" w:color="auto" w:fill="DAEEF3" w:themeFill="accent5" w:themeFillTint="33"/>
        <w:jc w:val="center"/>
        <w:rPr>
          <w:rFonts w:asciiTheme="minorHAnsi" w:hAnsiTheme="minorHAnsi" w:cstheme="minorHAnsi"/>
          <w:sz w:val="24"/>
          <w:szCs w:val="24"/>
        </w:rPr>
      </w:pPr>
      <w:r w:rsidRPr="00AA6BB8">
        <w:rPr>
          <w:rFonts w:asciiTheme="minorHAnsi" w:hAnsiTheme="minorHAnsi" w:cstheme="minorHAnsi"/>
          <w:sz w:val="24"/>
          <w:szCs w:val="24"/>
        </w:rPr>
        <w:t>STROŠKI PONUDBE</w:t>
      </w:r>
    </w:p>
    <w:p w14:paraId="36F70C24" w14:textId="77777777" w:rsidR="00C863FF" w:rsidRPr="00AA6BB8" w:rsidRDefault="00C863FF" w:rsidP="00C863FF">
      <w:pPr>
        <w:numPr>
          <w:ilvl w:val="12"/>
          <w:numId w:val="0"/>
        </w:numPr>
        <w:jc w:val="both"/>
        <w:rPr>
          <w:rFonts w:asciiTheme="minorHAnsi" w:hAnsiTheme="minorHAnsi" w:cstheme="minorHAnsi"/>
          <w:sz w:val="24"/>
          <w:szCs w:val="24"/>
        </w:rPr>
      </w:pPr>
      <w:r w:rsidRPr="00AA6BB8">
        <w:rPr>
          <w:rFonts w:asciiTheme="minorHAnsi" w:hAnsiTheme="minorHAnsi" w:cstheme="minorHAnsi"/>
          <w:sz w:val="24"/>
          <w:szCs w:val="24"/>
        </w:rPr>
        <w:t>Ponudnik nosi vse stroške povezane s pripravo in predložitvijo ponudbe.</w:t>
      </w:r>
    </w:p>
    <w:p w14:paraId="3E99935A" w14:textId="77777777" w:rsidR="00C863FF" w:rsidRPr="00AA6BB8" w:rsidRDefault="00C863FF" w:rsidP="00C863FF">
      <w:pPr>
        <w:jc w:val="both"/>
        <w:rPr>
          <w:rFonts w:asciiTheme="minorHAnsi" w:hAnsiTheme="minorHAnsi" w:cstheme="minorHAnsi"/>
          <w:b/>
          <w:sz w:val="24"/>
          <w:szCs w:val="24"/>
        </w:rPr>
      </w:pPr>
    </w:p>
    <w:p w14:paraId="05FD8426" w14:textId="36A0E9C4" w:rsidR="00C863FF" w:rsidRPr="00AA6BB8" w:rsidRDefault="00C863FF" w:rsidP="009320F9">
      <w:pPr>
        <w:pStyle w:val="Naslov3"/>
        <w:shd w:val="clear" w:color="auto" w:fill="DAEEF3" w:themeFill="accent5" w:themeFillTint="33"/>
        <w:jc w:val="center"/>
        <w:rPr>
          <w:rFonts w:asciiTheme="minorHAnsi" w:hAnsiTheme="minorHAnsi" w:cstheme="minorHAnsi"/>
          <w:sz w:val="24"/>
          <w:szCs w:val="24"/>
        </w:rPr>
      </w:pPr>
      <w:r w:rsidRPr="00AA6BB8">
        <w:rPr>
          <w:rFonts w:asciiTheme="minorHAnsi" w:hAnsiTheme="minorHAnsi" w:cstheme="minorHAnsi"/>
          <w:sz w:val="24"/>
          <w:szCs w:val="24"/>
        </w:rPr>
        <w:t>IZLOČITEV PONUDBE IN PREKINITEV POSTOPKA</w:t>
      </w:r>
    </w:p>
    <w:p w14:paraId="69C34E6A" w14:textId="77777777" w:rsidR="00C863FF" w:rsidRPr="00AA6BB8" w:rsidRDefault="00C863FF" w:rsidP="00C863FF">
      <w:pPr>
        <w:rPr>
          <w:rFonts w:asciiTheme="minorHAnsi" w:hAnsiTheme="minorHAnsi" w:cstheme="minorHAnsi"/>
          <w:sz w:val="24"/>
          <w:szCs w:val="24"/>
        </w:rPr>
      </w:pPr>
    </w:p>
    <w:p w14:paraId="04A42396" w14:textId="77777777" w:rsidR="00C863FF" w:rsidRPr="00AA6BB8" w:rsidRDefault="00C863FF" w:rsidP="00C863FF">
      <w:pPr>
        <w:pStyle w:val="Default"/>
        <w:rPr>
          <w:rFonts w:asciiTheme="minorHAnsi" w:hAnsiTheme="minorHAnsi" w:cstheme="minorHAnsi"/>
          <w:color w:val="auto"/>
        </w:rPr>
      </w:pPr>
      <w:r w:rsidRPr="00AA6BB8">
        <w:rPr>
          <w:rFonts w:asciiTheme="minorHAnsi" w:hAnsiTheme="minorHAnsi" w:cstheme="minorHAnsi"/>
          <w:color w:val="auto"/>
        </w:rPr>
        <w:t xml:space="preserve">Naročnik bo izločil vse ponudbe, ki ne bodo v skladu z razpisno dokumentacijo in z ZJN-3. </w:t>
      </w:r>
    </w:p>
    <w:p w14:paraId="27F5D443" w14:textId="77777777" w:rsidR="00C863FF" w:rsidRPr="00AA6BB8" w:rsidRDefault="00C863FF" w:rsidP="00C863FF">
      <w:pPr>
        <w:jc w:val="both"/>
        <w:rPr>
          <w:rFonts w:asciiTheme="minorHAnsi" w:hAnsiTheme="minorHAnsi" w:cstheme="minorHAnsi"/>
          <w:sz w:val="24"/>
          <w:szCs w:val="24"/>
        </w:rPr>
      </w:pPr>
      <w:r w:rsidRPr="00AA6BB8">
        <w:rPr>
          <w:rFonts w:asciiTheme="minorHAnsi" w:hAnsiTheme="minorHAnsi" w:cstheme="minorHAnsi"/>
          <w:sz w:val="24"/>
          <w:szCs w:val="24"/>
        </w:rPr>
        <w:lastRenderedPageBreak/>
        <w:t>Naročnik lahko kadarkoli prekine postopek brez odgovornosti do ponudnikov, ki sodelujejo ali bi sodelovali v postopku naročila ali zaključiti postopek brez oddaje naročila.</w:t>
      </w:r>
    </w:p>
    <w:p w14:paraId="5DA22DF9" w14:textId="77777777" w:rsidR="00C863FF" w:rsidRPr="00AA6BB8" w:rsidRDefault="00C863FF" w:rsidP="009320F9">
      <w:pPr>
        <w:pStyle w:val="Naslov3"/>
        <w:shd w:val="clear" w:color="auto" w:fill="B6DDE8" w:themeFill="accent5" w:themeFillTint="66"/>
        <w:jc w:val="center"/>
        <w:rPr>
          <w:rFonts w:asciiTheme="minorHAnsi" w:hAnsiTheme="minorHAnsi" w:cstheme="minorHAnsi"/>
          <w:sz w:val="24"/>
          <w:szCs w:val="24"/>
        </w:rPr>
      </w:pPr>
      <w:r w:rsidRPr="00AA6BB8">
        <w:rPr>
          <w:rFonts w:asciiTheme="minorHAnsi" w:hAnsiTheme="minorHAnsi" w:cstheme="minorHAnsi"/>
          <w:sz w:val="24"/>
          <w:szCs w:val="24"/>
        </w:rPr>
        <w:t>PREVERITEV PONUDBE</w:t>
      </w:r>
    </w:p>
    <w:p w14:paraId="31CA973A" w14:textId="77777777" w:rsidR="00C863FF" w:rsidRPr="00AA6BB8" w:rsidRDefault="00C863FF" w:rsidP="00C863FF">
      <w:pPr>
        <w:numPr>
          <w:ilvl w:val="12"/>
          <w:numId w:val="0"/>
        </w:numPr>
        <w:tabs>
          <w:tab w:val="left" w:pos="849"/>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asciiTheme="minorHAnsi" w:hAnsiTheme="minorHAnsi" w:cstheme="minorHAnsi"/>
          <w:sz w:val="24"/>
          <w:szCs w:val="24"/>
        </w:rPr>
      </w:pPr>
      <w:r w:rsidRPr="00AA6BB8">
        <w:rPr>
          <w:rFonts w:asciiTheme="minorHAnsi" w:hAnsiTheme="minorHAnsi" w:cstheme="minorHAnsi"/>
          <w:sz w:val="24"/>
          <w:szCs w:val="24"/>
        </w:rPr>
        <w:t>Naročnik bo preveril obstoj in vsebino podatkov iz izbrane ponudbe oziroma druge navedbe iz ponudbe.</w:t>
      </w:r>
    </w:p>
    <w:p w14:paraId="441869E1" w14:textId="77777777" w:rsidR="00C863FF" w:rsidRPr="00AA6BB8" w:rsidRDefault="00C863FF" w:rsidP="00C863FF">
      <w:pPr>
        <w:numPr>
          <w:ilvl w:val="12"/>
          <w:numId w:val="0"/>
        </w:numPr>
        <w:tabs>
          <w:tab w:val="left" w:pos="849"/>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asciiTheme="minorHAnsi" w:hAnsiTheme="minorHAnsi" w:cstheme="minorHAnsi"/>
          <w:sz w:val="24"/>
          <w:szCs w:val="24"/>
        </w:rPr>
      </w:pPr>
    </w:p>
    <w:p w14:paraId="77A2C676" w14:textId="77777777" w:rsidR="00C863FF" w:rsidRPr="00AA6BB8" w:rsidRDefault="00C863FF" w:rsidP="00C863FF">
      <w:pPr>
        <w:numPr>
          <w:ilvl w:val="12"/>
          <w:numId w:val="0"/>
        </w:numPr>
        <w:tabs>
          <w:tab w:val="left" w:pos="849"/>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asciiTheme="minorHAnsi" w:hAnsiTheme="minorHAnsi" w:cstheme="minorHAnsi"/>
          <w:sz w:val="24"/>
          <w:szCs w:val="24"/>
        </w:rPr>
      </w:pPr>
      <w:r w:rsidRPr="00AA6BB8">
        <w:rPr>
          <w:rFonts w:asciiTheme="minorHAnsi" w:hAnsiTheme="minorHAnsi" w:cstheme="minorHAnsi"/>
          <w:sz w:val="24"/>
          <w:szCs w:val="24"/>
        </w:rPr>
        <w:t xml:space="preserve">V kolikor naročnik v postopku ugotovi, da je posamezni ponudnik v ponudbi predložil neresnična in zavajajoča dokazila, je dolžan ponudnika izločiti iz nadaljnjega postopka. O tem bo naročnik obvestil ministrstvo pristojno za finance, ki vodi evidenco o ponudnikih z negativnimi referencami. </w:t>
      </w:r>
    </w:p>
    <w:p w14:paraId="3AA48205" w14:textId="77777777" w:rsidR="00C863FF" w:rsidRPr="00AA6BB8" w:rsidRDefault="00C863FF" w:rsidP="00C863FF">
      <w:pPr>
        <w:jc w:val="both"/>
        <w:rPr>
          <w:rFonts w:asciiTheme="minorHAnsi" w:hAnsiTheme="minorHAnsi" w:cstheme="minorHAnsi"/>
          <w:sz w:val="24"/>
          <w:szCs w:val="24"/>
        </w:rPr>
      </w:pPr>
    </w:p>
    <w:p w14:paraId="541CDC0C" w14:textId="77777777" w:rsidR="00C863FF" w:rsidRPr="00AA6BB8" w:rsidRDefault="00C863FF" w:rsidP="009320F9">
      <w:pPr>
        <w:jc w:val="center"/>
        <w:rPr>
          <w:rFonts w:asciiTheme="minorHAnsi" w:hAnsiTheme="minorHAnsi" w:cstheme="minorHAnsi"/>
          <w:b/>
          <w:sz w:val="24"/>
          <w:szCs w:val="24"/>
        </w:rPr>
      </w:pPr>
    </w:p>
    <w:p w14:paraId="72329737" w14:textId="77777777" w:rsidR="00C863FF" w:rsidRPr="00AA6BB8" w:rsidRDefault="00C863FF" w:rsidP="009320F9">
      <w:pPr>
        <w:shd w:val="clear" w:color="auto" w:fill="B6DDE8" w:themeFill="accent5" w:themeFillTint="66"/>
        <w:jc w:val="center"/>
        <w:rPr>
          <w:rFonts w:asciiTheme="minorHAnsi" w:hAnsiTheme="minorHAnsi" w:cstheme="minorHAnsi"/>
          <w:b/>
          <w:sz w:val="24"/>
          <w:szCs w:val="24"/>
        </w:rPr>
      </w:pPr>
      <w:r w:rsidRPr="00AA6BB8">
        <w:rPr>
          <w:rFonts w:asciiTheme="minorHAnsi" w:hAnsiTheme="minorHAnsi" w:cstheme="minorHAnsi"/>
          <w:b/>
          <w:sz w:val="24"/>
          <w:szCs w:val="24"/>
        </w:rPr>
        <w:t>ZMANJŠANJE OBSEGA NAROČILA</w:t>
      </w:r>
    </w:p>
    <w:p w14:paraId="19E01789" w14:textId="77777777" w:rsidR="00C863FF" w:rsidRPr="00AA6BB8" w:rsidRDefault="00C863FF" w:rsidP="00C863FF">
      <w:pPr>
        <w:jc w:val="both"/>
        <w:rPr>
          <w:rFonts w:asciiTheme="minorHAnsi" w:hAnsiTheme="minorHAnsi" w:cstheme="minorHAnsi"/>
          <w:sz w:val="24"/>
          <w:szCs w:val="24"/>
        </w:rPr>
      </w:pPr>
    </w:p>
    <w:p w14:paraId="44F3B4AB" w14:textId="77777777" w:rsidR="00C863FF" w:rsidRPr="00AA6BB8" w:rsidRDefault="00C863FF" w:rsidP="00C863FF">
      <w:pPr>
        <w:jc w:val="both"/>
        <w:rPr>
          <w:rFonts w:asciiTheme="minorHAnsi" w:hAnsiTheme="minorHAnsi" w:cstheme="minorHAnsi"/>
          <w:sz w:val="24"/>
          <w:szCs w:val="24"/>
        </w:rPr>
      </w:pPr>
      <w:r w:rsidRPr="00AA6BB8">
        <w:rPr>
          <w:rFonts w:asciiTheme="minorHAnsi" w:hAnsiTheme="minorHAnsi" w:cstheme="minorHAnsi"/>
          <w:sz w:val="24"/>
          <w:szCs w:val="24"/>
        </w:rPr>
        <w:t>Naročnik si pridržuje pravico, da zmanjša obseg razpisanih del, ne da bi zato moral navajati posebne razloge. Ponudniki morajo to dejstvo upoštevati pri sestavi ponudbenih cen.</w:t>
      </w:r>
    </w:p>
    <w:p w14:paraId="4C315756" w14:textId="77777777" w:rsidR="002369B7" w:rsidRPr="00AA6BB8" w:rsidRDefault="002369B7" w:rsidP="002369B7">
      <w:pPr>
        <w:jc w:val="both"/>
        <w:rPr>
          <w:rFonts w:ascii="Calibri" w:hAnsi="Calibri" w:cs="Calibri"/>
          <w:sz w:val="24"/>
          <w:szCs w:val="24"/>
        </w:rPr>
      </w:pPr>
    </w:p>
    <w:p w14:paraId="0D67B7AD" w14:textId="26340C16" w:rsidR="002369B7" w:rsidRPr="00AA6BB8" w:rsidRDefault="002369B7" w:rsidP="002369B7">
      <w:pPr>
        <w:jc w:val="both"/>
        <w:rPr>
          <w:rFonts w:ascii="Calibri" w:hAnsi="Calibri" w:cs="Calibri"/>
          <w:sz w:val="24"/>
          <w:szCs w:val="24"/>
        </w:rPr>
      </w:pPr>
      <w:r w:rsidRPr="00AA6BB8">
        <w:rPr>
          <w:rFonts w:ascii="Calibri" w:hAnsi="Calibri" w:cs="Calibri"/>
          <w:sz w:val="24"/>
          <w:szCs w:val="24"/>
        </w:rPr>
        <w:t xml:space="preserve">Količina, ki je navedena v razpisni dokumentaciji, je okvirna in določena glede na sedanje letne potrebe naročnika. </w:t>
      </w:r>
    </w:p>
    <w:p w14:paraId="5EFE139B" w14:textId="77777777" w:rsidR="002369B7" w:rsidRPr="00AA6BB8" w:rsidRDefault="002369B7" w:rsidP="002369B7">
      <w:pPr>
        <w:jc w:val="both"/>
        <w:rPr>
          <w:rFonts w:ascii="Calibri" w:hAnsi="Calibri" w:cs="Calibri"/>
          <w:sz w:val="24"/>
          <w:szCs w:val="24"/>
        </w:rPr>
      </w:pPr>
    </w:p>
    <w:p w14:paraId="5442FE25" w14:textId="77777777" w:rsidR="002369B7" w:rsidRPr="00AA6BB8" w:rsidRDefault="002369B7" w:rsidP="002369B7">
      <w:pPr>
        <w:jc w:val="both"/>
        <w:rPr>
          <w:rFonts w:ascii="Calibri" w:hAnsi="Calibri" w:cs="Calibri"/>
          <w:sz w:val="24"/>
          <w:szCs w:val="24"/>
        </w:rPr>
      </w:pPr>
      <w:r w:rsidRPr="00AA6BB8">
        <w:rPr>
          <w:rFonts w:ascii="Calibri" w:hAnsi="Calibri" w:cs="Calibri"/>
          <w:sz w:val="24"/>
          <w:szCs w:val="24"/>
        </w:rPr>
        <w:t xml:space="preserve">Naročnik bo naročal blago po e mailu, telefaksu ali telefon. Naročilo, ki bo naročeno preko e maila in telefaksa se šteje kot naročilnica. V primeru naročanja blaga po telefonu bo naročnik naročilo naknadno potrdil po e mailu oziroma s pisno naročilnico.  </w:t>
      </w:r>
    </w:p>
    <w:p w14:paraId="5466CC0D" w14:textId="77777777" w:rsidR="00C863FF" w:rsidRPr="00AA6BB8" w:rsidRDefault="00C863FF" w:rsidP="00C863FF">
      <w:pPr>
        <w:jc w:val="both"/>
        <w:rPr>
          <w:rFonts w:asciiTheme="minorHAnsi" w:hAnsiTheme="minorHAnsi" w:cstheme="minorHAnsi"/>
          <w:sz w:val="24"/>
          <w:szCs w:val="24"/>
        </w:rPr>
      </w:pPr>
    </w:p>
    <w:p w14:paraId="06AEF6F4" w14:textId="77777777" w:rsidR="00C863FF" w:rsidRPr="00AA6BB8" w:rsidRDefault="00C863FF" w:rsidP="00C863FF">
      <w:pPr>
        <w:jc w:val="both"/>
        <w:rPr>
          <w:rFonts w:asciiTheme="minorHAnsi" w:hAnsiTheme="minorHAnsi" w:cstheme="minorHAnsi"/>
          <w:sz w:val="24"/>
          <w:szCs w:val="24"/>
        </w:rPr>
      </w:pPr>
      <w:r w:rsidRPr="00AA6BB8">
        <w:rPr>
          <w:rFonts w:asciiTheme="minorHAnsi" w:hAnsiTheme="minorHAnsi" w:cstheme="minorHAnsi"/>
          <w:sz w:val="24"/>
          <w:szCs w:val="24"/>
        </w:rPr>
        <w:t>Ponudnik z oddajo ponudbe potrjuje, da je z navedenim dejstvom seznanjen in nima pravice do uveljavljanja odškodnine v primeru, da se naročnik odloči za zmanjšanje obsega razpisanih del. Izbrani ponudnik nima pravice do kakršnihkoli zahtevkov iz naslova neoddanega dela javnega naročila.</w:t>
      </w:r>
    </w:p>
    <w:p w14:paraId="01449528" w14:textId="77777777" w:rsidR="00C863FF" w:rsidRPr="00AA6BB8" w:rsidRDefault="00C863FF" w:rsidP="00C863FF">
      <w:pPr>
        <w:jc w:val="both"/>
        <w:rPr>
          <w:rFonts w:asciiTheme="minorHAnsi" w:hAnsiTheme="minorHAnsi" w:cstheme="minorHAnsi"/>
          <w:sz w:val="24"/>
          <w:szCs w:val="24"/>
        </w:rPr>
      </w:pPr>
    </w:p>
    <w:p w14:paraId="3F1AE0F2" w14:textId="77777777" w:rsidR="00C863FF" w:rsidRPr="00AA6BB8" w:rsidRDefault="00C863FF" w:rsidP="009320F9">
      <w:pPr>
        <w:shd w:val="clear" w:color="auto" w:fill="B6DDE8" w:themeFill="accent5" w:themeFillTint="66"/>
        <w:jc w:val="center"/>
        <w:rPr>
          <w:rFonts w:asciiTheme="minorHAnsi" w:hAnsiTheme="minorHAnsi" w:cstheme="minorHAnsi"/>
          <w:b/>
          <w:sz w:val="24"/>
          <w:szCs w:val="24"/>
        </w:rPr>
      </w:pPr>
      <w:r w:rsidRPr="00AA6BB8">
        <w:rPr>
          <w:rFonts w:asciiTheme="minorHAnsi" w:hAnsiTheme="minorHAnsi" w:cstheme="minorHAnsi"/>
          <w:b/>
          <w:sz w:val="24"/>
          <w:szCs w:val="24"/>
        </w:rPr>
        <w:t>ZAUPNOST PONUDBENE DOKUMENTACIJE</w:t>
      </w:r>
    </w:p>
    <w:p w14:paraId="05346D59" w14:textId="77777777" w:rsidR="00C863FF" w:rsidRPr="00AA6BB8" w:rsidRDefault="00C863FF" w:rsidP="00C863FF">
      <w:pPr>
        <w:jc w:val="both"/>
        <w:rPr>
          <w:rFonts w:asciiTheme="minorHAnsi" w:hAnsiTheme="minorHAnsi" w:cstheme="minorHAnsi"/>
          <w:b/>
          <w:sz w:val="24"/>
          <w:szCs w:val="24"/>
        </w:rPr>
      </w:pPr>
    </w:p>
    <w:p w14:paraId="4753AE92" w14:textId="77777777" w:rsidR="00C863FF" w:rsidRPr="00AA6BB8" w:rsidRDefault="00C863FF" w:rsidP="00C863FF">
      <w:pPr>
        <w:jc w:val="both"/>
        <w:rPr>
          <w:rFonts w:asciiTheme="minorHAnsi" w:hAnsiTheme="minorHAnsi" w:cstheme="minorHAnsi"/>
          <w:sz w:val="24"/>
          <w:szCs w:val="24"/>
        </w:rPr>
      </w:pPr>
      <w:r w:rsidRPr="00AA6BB8">
        <w:rPr>
          <w:rFonts w:asciiTheme="minorHAnsi" w:hAnsiTheme="minorHAnsi" w:cstheme="minorHAnsi"/>
          <w:sz w:val="24"/>
          <w:szCs w:val="24"/>
        </w:rPr>
        <w:t>Ponudniki, ki z udeležbo v postopku oziroma izvajanju pogodbenih obveznosti izvedo za zaupne podatke oziroma poslovne skrivnosti, so jih dolžni varovati v skladu s predpisi.</w:t>
      </w:r>
    </w:p>
    <w:p w14:paraId="705CFC90" w14:textId="77777777" w:rsidR="00C863FF" w:rsidRPr="00AA6BB8" w:rsidRDefault="00C863FF" w:rsidP="00C863FF">
      <w:pPr>
        <w:jc w:val="both"/>
        <w:rPr>
          <w:rFonts w:asciiTheme="minorHAnsi" w:hAnsiTheme="minorHAnsi" w:cstheme="minorHAnsi"/>
          <w:sz w:val="24"/>
          <w:szCs w:val="24"/>
        </w:rPr>
      </w:pPr>
    </w:p>
    <w:p w14:paraId="3A52253C" w14:textId="77777777" w:rsidR="00C863FF" w:rsidRPr="00AA6BB8" w:rsidRDefault="00C863FF" w:rsidP="00C863FF">
      <w:pPr>
        <w:jc w:val="both"/>
        <w:rPr>
          <w:rFonts w:asciiTheme="minorHAnsi" w:hAnsiTheme="minorHAnsi" w:cstheme="minorHAnsi"/>
          <w:sz w:val="24"/>
          <w:szCs w:val="24"/>
        </w:rPr>
      </w:pPr>
      <w:r w:rsidRPr="00AA6BB8">
        <w:rPr>
          <w:rFonts w:asciiTheme="minorHAnsi" w:hAnsiTheme="minorHAnsi" w:cstheme="minorHAnsi"/>
          <w:sz w:val="24"/>
          <w:szCs w:val="24"/>
        </w:rPr>
        <w:t>Podatki, ki jih bo ponudnik upravičeno označil kot zaupne oziroma poslovno skrivnost, bodo uporabljeni zgolj za namene postopka in ne bodo dostopni nikomur zunaj kroga oseb, ki bodo vključene v postopek konkretnega javnega naročila. Ti podatki ne bodo objavljeni na odpiranju ponudb niti v nadaljevanju postopka ali pozneje. Te osebe kot tudi naročnik bodo v celoti odgovorni za varovanje zaupnosti tako dobljenih podatkov.</w:t>
      </w:r>
    </w:p>
    <w:p w14:paraId="7C6B51A0" w14:textId="77777777" w:rsidR="00C863FF" w:rsidRPr="00AA6BB8" w:rsidRDefault="00C863FF" w:rsidP="00C863FF">
      <w:pPr>
        <w:jc w:val="both"/>
        <w:rPr>
          <w:rFonts w:asciiTheme="minorHAnsi" w:hAnsiTheme="minorHAnsi" w:cstheme="minorHAnsi"/>
          <w:sz w:val="24"/>
          <w:szCs w:val="24"/>
        </w:rPr>
      </w:pPr>
    </w:p>
    <w:p w14:paraId="3C27575E" w14:textId="77777777" w:rsidR="00C863FF" w:rsidRPr="00AA6BB8" w:rsidRDefault="00C863FF" w:rsidP="00C863FF">
      <w:pPr>
        <w:jc w:val="both"/>
        <w:rPr>
          <w:rFonts w:asciiTheme="minorHAnsi" w:hAnsiTheme="minorHAnsi" w:cstheme="minorHAnsi"/>
          <w:sz w:val="24"/>
          <w:szCs w:val="24"/>
        </w:rPr>
      </w:pPr>
      <w:r w:rsidRPr="00AA6BB8">
        <w:rPr>
          <w:rFonts w:asciiTheme="minorHAnsi" w:hAnsiTheme="minorHAnsi" w:cstheme="minorHAnsi"/>
          <w:sz w:val="24"/>
          <w:szCs w:val="24"/>
        </w:rPr>
        <w:t>Na podlagi drugega odstavka 35. člena ZJN-3 so javni podatki specifikacije ponujenega blaga, storitve ali gradnje in količina iz te specifikacije, cena na enoto, vrednost posamezne postavke in skupna vrednost iz ponudbe ter vsi tisti podatki, ki so vplivali na razvrstitev ponudbe v okviru meril.</w:t>
      </w:r>
    </w:p>
    <w:p w14:paraId="4C4F8EE2" w14:textId="77777777" w:rsidR="00C863FF" w:rsidRPr="00AA6BB8" w:rsidRDefault="00C863FF" w:rsidP="00C863FF">
      <w:pPr>
        <w:jc w:val="both"/>
        <w:rPr>
          <w:rFonts w:asciiTheme="minorHAnsi" w:hAnsiTheme="minorHAnsi" w:cstheme="minorHAnsi"/>
          <w:sz w:val="24"/>
          <w:szCs w:val="24"/>
        </w:rPr>
      </w:pPr>
      <w:r w:rsidRPr="00AA6BB8">
        <w:rPr>
          <w:rFonts w:asciiTheme="minorHAnsi" w:hAnsiTheme="minorHAnsi" w:cstheme="minorHAnsi"/>
          <w:sz w:val="24"/>
          <w:szCs w:val="24"/>
        </w:rPr>
        <w:t xml:space="preserve">Kot poslovno skrivnost lahko ponudnik označi dokumente, ki vsebujejo podatke, pa ti niso vsebovani v nobenem javnem registru ali drugače javno dostopni, ter poslovne podatke, ki so s predpisi ali internimi akti ponudnika označeni kot zaupni/poslovna skrivnost. Ponudnik </w:t>
      </w:r>
      <w:r w:rsidRPr="00AA6BB8">
        <w:rPr>
          <w:rFonts w:asciiTheme="minorHAnsi" w:hAnsiTheme="minorHAnsi" w:cstheme="minorHAnsi"/>
          <w:sz w:val="24"/>
          <w:szCs w:val="24"/>
        </w:rPr>
        <w:lastRenderedPageBreak/>
        <w:t>mora v tem primeru predložiti sklep o varovanju poslovne skrivnosti v katerem je opredeljeno, katere podatke ponudnik šteje za poslovno skrivnost. Naročnik bo obravnaval kot takšne tiste dokumente v ponudbeni dokumentaciji, ki bodo opredeljeni v sklepu o varovanju teh podatkov in bodo jasno označeni kot poslovna skrivnost (npr. bodo imeli v desnem zgornjem kotu z velikimi črkami izpisano »ZAUPNO« ali »POSLOVNA SKRIVNOST«). Če naj bo zaupen samo določen podatek v obrazcu ali dokumentu, mora biti zaupni del podčrtan z rdečo barvo, v isti vrstici ob desnem robu pa oznaka »ZAUPNO« ali »POSLOVNA SKRIVNOST«. Ob tem naročnik opozarja ponudnike, da pod zaupne podatke ali poslovno skrivnost ne sodijo podatki, ki so predmet ocenjevanja ponudb oziroma na podlagi predpisov ne sodijo pod zaupne ali poslovno skrivnost. Vsi podatki, ki so na podlagi ZJN-3 javni oziroma podatki, ki so javni na podlagi drugega zakona, ne bodo obravnavani kot poslovna skrivnost.</w:t>
      </w:r>
    </w:p>
    <w:p w14:paraId="232956DC" w14:textId="77777777" w:rsidR="00C863FF" w:rsidRPr="00AA6BB8" w:rsidRDefault="00C863FF" w:rsidP="00C863FF">
      <w:pPr>
        <w:jc w:val="both"/>
        <w:rPr>
          <w:rFonts w:asciiTheme="minorHAnsi" w:hAnsiTheme="minorHAnsi" w:cstheme="minorHAnsi"/>
          <w:sz w:val="24"/>
          <w:szCs w:val="24"/>
        </w:rPr>
      </w:pPr>
    </w:p>
    <w:p w14:paraId="03F5F8D6" w14:textId="5634C22B" w:rsidR="00C863FF" w:rsidRPr="00AA6BB8" w:rsidRDefault="00C863FF" w:rsidP="009320F9">
      <w:pPr>
        <w:shd w:val="clear" w:color="auto" w:fill="B6DDE8" w:themeFill="accent5" w:themeFillTint="66"/>
        <w:jc w:val="center"/>
        <w:rPr>
          <w:rFonts w:asciiTheme="minorHAnsi" w:hAnsiTheme="minorHAnsi" w:cstheme="minorHAnsi"/>
          <w:b/>
          <w:sz w:val="24"/>
          <w:szCs w:val="24"/>
        </w:rPr>
      </w:pPr>
      <w:r w:rsidRPr="00AA6BB8">
        <w:rPr>
          <w:rFonts w:asciiTheme="minorHAnsi" w:hAnsiTheme="minorHAnsi" w:cstheme="minorHAnsi"/>
          <w:b/>
          <w:sz w:val="24"/>
          <w:szCs w:val="24"/>
        </w:rPr>
        <w:t>PREDLOŽITEV PONUDB</w:t>
      </w:r>
    </w:p>
    <w:p w14:paraId="0E57E517" w14:textId="77777777" w:rsidR="00C863FF" w:rsidRPr="00AA6BB8" w:rsidRDefault="00C863FF" w:rsidP="00C863FF">
      <w:pPr>
        <w:rPr>
          <w:rFonts w:asciiTheme="minorHAnsi" w:hAnsiTheme="minorHAnsi" w:cstheme="minorHAnsi"/>
          <w:sz w:val="24"/>
          <w:szCs w:val="24"/>
        </w:rPr>
      </w:pPr>
    </w:p>
    <w:p w14:paraId="5CFC516F" w14:textId="77777777" w:rsidR="00C863FF" w:rsidRPr="00AA6BB8" w:rsidRDefault="00C863FF" w:rsidP="00C863FF">
      <w:pPr>
        <w:jc w:val="both"/>
        <w:rPr>
          <w:rFonts w:asciiTheme="minorHAnsi" w:hAnsiTheme="minorHAnsi" w:cstheme="minorHAnsi"/>
          <w:sz w:val="24"/>
          <w:szCs w:val="24"/>
        </w:rPr>
      </w:pPr>
      <w:r w:rsidRPr="00AA6BB8">
        <w:rPr>
          <w:rFonts w:asciiTheme="minorHAnsi" w:hAnsiTheme="minorHAnsi" w:cstheme="minorHAnsi"/>
          <w:sz w:val="24"/>
          <w:szCs w:val="24"/>
        </w:rPr>
        <w:t xml:space="preserve">Ponudniki predložijo ponudbe </w:t>
      </w:r>
      <w:r w:rsidRPr="00AA6BB8">
        <w:rPr>
          <w:rFonts w:asciiTheme="minorHAnsi" w:hAnsiTheme="minorHAnsi" w:cstheme="minorHAnsi"/>
          <w:b/>
          <w:sz w:val="24"/>
          <w:szCs w:val="24"/>
        </w:rPr>
        <w:t>do navedenega roka za predložitev ponudb</w:t>
      </w:r>
      <w:r w:rsidRPr="00AA6BB8">
        <w:rPr>
          <w:rFonts w:asciiTheme="minorHAnsi" w:hAnsiTheme="minorHAnsi" w:cstheme="minorHAnsi"/>
          <w:sz w:val="24"/>
          <w:szCs w:val="24"/>
        </w:rPr>
        <w:t xml:space="preserve">, in sicer v informacijski sistem e-JN na spletnem naslovu </w:t>
      </w:r>
      <w:r w:rsidRPr="00AA6BB8">
        <w:rPr>
          <w:rStyle w:val="Hiperpovezava"/>
          <w:rFonts w:asciiTheme="minorHAnsi" w:hAnsiTheme="minorHAnsi" w:cstheme="minorHAnsi"/>
          <w:color w:val="auto"/>
          <w:sz w:val="24"/>
          <w:szCs w:val="24"/>
        </w:rPr>
        <w:t>https://ejn.gov.si/</w:t>
      </w:r>
      <w:r w:rsidRPr="00AA6BB8">
        <w:rPr>
          <w:rFonts w:asciiTheme="minorHAnsi" w:hAnsiTheme="minorHAnsi" w:cstheme="minorHAnsi"/>
          <w:sz w:val="24"/>
          <w:szCs w:val="24"/>
        </w:rPr>
        <w:t>, v skladu z Navodil</w:t>
      </w:r>
      <w:r w:rsidRPr="00AA6BB8">
        <w:rPr>
          <w:rFonts w:asciiTheme="minorHAnsi" w:hAnsiTheme="minorHAnsi" w:cstheme="minorHAnsi"/>
          <w:strike/>
          <w:sz w:val="24"/>
          <w:szCs w:val="24"/>
        </w:rPr>
        <w:t>i</w:t>
      </w:r>
      <w:r w:rsidRPr="00AA6BB8">
        <w:rPr>
          <w:rFonts w:asciiTheme="minorHAnsi" w:hAnsiTheme="minorHAnsi" w:cstheme="minorHAnsi"/>
          <w:sz w:val="24"/>
          <w:szCs w:val="24"/>
        </w:rPr>
        <w:t xml:space="preserve"> za uporabo informacijskega sistema za uporabo funkcionalnosti elektronske oddaje ponudb e-JN: PONUDNIKI (v nadaljevanju: Navodila za uporabo e-JN), ki so del te dokumentacije in objavljena na spletnem naslovu </w:t>
      </w:r>
      <w:hyperlink r:id="rId19" w:history="1">
        <w:r w:rsidRPr="00AA6BB8">
          <w:rPr>
            <w:rStyle w:val="Hiperpovezava"/>
            <w:rFonts w:asciiTheme="minorHAnsi" w:hAnsiTheme="minorHAnsi" w:cstheme="minorHAnsi"/>
            <w:color w:val="auto"/>
            <w:sz w:val="24"/>
            <w:szCs w:val="24"/>
          </w:rPr>
          <w:t>https://ejn.gov.si/</w:t>
        </w:r>
      </w:hyperlink>
      <w:r w:rsidRPr="00AA6BB8">
        <w:rPr>
          <w:rFonts w:asciiTheme="minorHAnsi" w:hAnsiTheme="minorHAnsi" w:cstheme="minorHAnsi"/>
          <w:sz w:val="24"/>
          <w:szCs w:val="24"/>
        </w:rPr>
        <w:t>.</w:t>
      </w:r>
    </w:p>
    <w:p w14:paraId="56CD045C" w14:textId="77777777" w:rsidR="00C863FF" w:rsidRPr="00AA6BB8" w:rsidRDefault="00C863FF" w:rsidP="00C863FF">
      <w:pPr>
        <w:jc w:val="both"/>
        <w:rPr>
          <w:rFonts w:asciiTheme="minorHAnsi" w:hAnsiTheme="minorHAnsi" w:cstheme="minorHAnsi"/>
          <w:sz w:val="24"/>
          <w:szCs w:val="24"/>
        </w:rPr>
      </w:pPr>
    </w:p>
    <w:p w14:paraId="122D32FD" w14:textId="77777777" w:rsidR="00C863FF" w:rsidRPr="00AA6BB8" w:rsidRDefault="00C863FF" w:rsidP="00C863FF">
      <w:pPr>
        <w:jc w:val="both"/>
        <w:rPr>
          <w:rFonts w:asciiTheme="minorHAnsi" w:hAnsiTheme="minorHAnsi" w:cstheme="minorHAnsi"/>
          <w:sz w:val="24"/>
          <w:szCs w:val="24"/>
        </w:rPr>
      </w:pPr>
      <w:r w:rsidRPr="00AA6BB8">
        <w:rPr>
          <w:rFonts w:asciiTheme="minorHAnsi" w:hAnsiTheme="minorHAnsi" w:cstheme="minorHAnsi"/>
          <w:sz w:val="24"/>
          <w:szCs w:val="24"/>
        </w:rPr>
        <w:t xml:space="preserve">Ponudnik se mora pred oddajo ponudbe registrirati na spletnem naslovu </w:t>
      </w:r>
      <w:r w:rsidRPr="00AA6BB8">
        <w:rPr>
          <w:rStyle w:val="Hiperpovezava"/>
          <w:rFonts w:asciiTheme="minorHAnsi" w:hAnsiTheme="minorHAnsi" w:cstheme="minorHAnsi"/>
          <w:color w:val="auto"/>
          <w:sz w:val="24"/>
          <w:szCs w:val="24"/>
        </w:rPr>
        <w:t>https://ejn.gov.si/</w:t>
      </w:r>
      <w:r w:rsidRPr="00AA6BB8">
        <w:rPr>
          <w:rFonts w:asciiTheme="minorHAnsi" w:hAnsiTheme="minorHAnsi" w:cstheme="minorHAnsi"/>
          <w:sz w:val="24"/>
          <w:szCs w:val="24"/>
        </w:rPr>
        <w:t>, v skladu z Navodili za uporabo e-JN. Če je ponudnik že registriran v informacijski sistem e-JN, se v aplikacijo prijavi na istem naslovu.</w:t>
      </w:r>
    </w:p>
    <w:p w14:paraId="6B09C729" w14:textId="77777777" w:rsidR="00C863FF" w:rsidRPr="00AA6BB8" w:rsidRDefault="00C863FF" w:rsidP="00C863FF">
      <w:pPr>
        <w:jc w:val="both"/>
        <w:rPr>
          <w:rFonts w:asciiTheme="minorHAnsi" w:hAnsiTheme="minorHAnsi" w:cstheme="minorHAnsi"/>
          <w:sz w:val="24"/>
          <w:szCs w:val="24"/>
        </w:rPr>
      </w:pPr>
    </w:p>
    <w:p w14:paraId="712A5306" w14:textId="77777777" w:rsidR="00C863FF" w:rsidRPr="00AA6BB8" w:rsidRDefault="00C863FF" w:rsidP="00C863FF">
      <w:pPr>
        <w:jc w:val="both"/>
        <w:rPr>
          <w:rFonts w:asciiTheme="minorHAnsi" w:hAnsiTheme="minorHAnsi" w:cstheme="minorHAnsi"/>
          <w:sz w:val="24"/>
          <w:szCs w:val="24"/>
        </w:rPr>
      </w:pPr>
      <w:r w:rsidRPr="00AA6BB8">
        <w:rPr>
          <w:rFonts w:asciiTheme="minorHAnsi" w:hAnsiTheme="minorHAnsi" w:cstheme="minorHAnsi"/>
          <w:sz w:val="24"/>
          <w:szCs w:val="24"/>
        </w:rPr>
        <w:t>Za oddajo ponudb je zahtevano eno od s strani kvalificiranega overitelja izdano digitalno potrdilo: SIGEN-CA (</w:t>
      </w:r>
      <w:hyperlink r:id="rId20" w:history="1">
        <w:r w:rsidRPr="00AA6BB8">
          <w:rPr>
            <w:rStyle w:val="Hiperpovezava"/>
            <w:rFonts w:asciiTheme="minorHAnsi" w:hAnsiTheme="minorHAnsi" w:cstheme="minorHAnsi"/>
            <w:color w:val="auto"/>
            <w:sz w:val="24"/>
            <w:szCs w:val="24"/>
          </w:rPr>
          <w:t>www.sigen-ca.si</w:t>
        </w:r>
      </w:hyperlink>
      <w:r w:rsidRPr="00AA6BB8">
        <w:rPr>
          <w:rFonts w:asciiTheme="minorHAnsi" w:hAnsiTheme="minorHAnsi" w:cstheme="minorHAnsi"/>
          <w:sz w:val="24"/>
          <w:szCs w:val="24"/>
        </w:rPr>
        <w:t>), POŠTA®CA (postarca.posta.si), HALCOM-CA (</w:t>
      </w:r>
      <w:hyperlink r:id="rId21" w:history="1">
        <w:r w:rsidRPr="00AA6BB8">
          <w:rPr>
            <w:rStyle w:val="Hiperpovezava"/>
            <w:rFonts w:asciiTheme="minorHAnsi" w:hAnsiTheme="minorHAnsi" w:cstheme="minorHAnsi"/>
            <w:color w:val="auto"/>
            <w:sz w:val="24"/>
            <w:szCs w:val="24"/>
          </w:rPr>
          <w:t>www.halcom.si</w:t>
        </w:r>
      </w:hyperlink>
      <w:r w:rsidRPr="00AA6BB8">
        <w:rPr>
          <w:rFonts w:asciiTheme="minorHAnsi" w:hAnsiTheme="minorHAnsi" w:cstheme="minorHAnsi"/>
          <w:sz w:val="24"/>
          <w:szCs w:val="24"/>
        </w:rPr>
        <w:t>), AC NLB (</w:t>
      </w:r>
      <w:hyperlink r:id="rId22" w:history="1">
        <w:r w:rsidRPr="00AA6BB8">
          <w:rPr>
            <w:rStyle w:val="Hiperpovezava"/>
            <w:rFonts w:asciiTheme="minorHAnsi" w:hAnsiTheme="minorHAnsi" w:cstheme="minorHAnsi"/>
            <w:color w:val="auto"/>
            <w:sz w:val="24"/>
            <w:szCs w:val="24"/>
          </w:rPr>
          <w:t>www.nlb.si</w:t>
        </w:r>
      </w:hyperlink>
      <w:r w:rsidRPr="00AA6BB8">
        <w:rPr>
          <w:rFonts w:asciiTheme="minorHAnsi" w:hAnsiTheme="minorHAnsi" w:cstheme="minorHAnsi"/>
          <w:sz w:val="24"/>
          <w:szCs w:val="24"/>
        </w:rPr>
        <w:t>).</w:t>
      </w:r>
    </w:p>
    <w:p w14:paraId="7FBFF301" w14:textId="77777777" w:rsidR="00C863FF" w:rsidRPr="00AA6BB8" w:rsidRDefault="00C863FF" w:rsidP="00C863FF">
      <w:pPr>
        <w:jc w:val="both"/>
        <w:rPr>
          <w:rFonts w:asciiTheme="minorHAnsi" w:hAnsiTheme="minorHAnsi" w:cstheme="minorHAnsi"/>
          <w:sz w:val="24"/>
          <w:szCs w:val="24"/>
        </w:rPr>
      </w:pPr>
    </w:p>
    <w:p w14:paraId="01DA67E0" w14:textId="77777777" w:rsidR="00C863FF" w:rsidRPr="00AA6BB8" w:rsidRDefault="00C863FF" w:rsidP="00C863FF">
      <w:pPr>
        <w:jc w:val="both"/>
        <w:rPr>
          <w:rFonts w:asciiTheme="minorHAnsi" w:hAnsiTheme="minorHAnsi" w:cstheme="minorHAnsi"/>
          <w:sz w:val="24"/>
          <w:szCs w:val="24"/>
        </w:rPr>
      </w:pPr>
      <w:r w:rsidRPr="00AA6BB8">
        <w:rPr>
          <w:rFonts w:asciiTheme="minorHAnsi" w:hAnsiTheme="minorHAnsi" w:cstheme="minorHAnsi"/>
          <w:sz w:val="24"/>
          <w:szCs w:val="24"/>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32CFAF41" w14:textId="77777777" w:rsidR="00C863FF" w:rsidRPr="00AA6BB8" w:rsidRDefault="00C863FF" w:rsidP="00C863FF">
      <w:pPr>
        <w:jc w:val="both"/>
        <w:rPr>
          <w:rFonts w:asciiTheme="minorHAnsi" w:hAnsiTheme="minorHAnsi" w:cstheme="minorHAnsi"/>
          <w:sz w:val="24"/>
          <w:szCs w:val="24"/>
        </w:rPr>
      </w:pPr>
    </w:p>
    <w:p w14:paraId="648310E7" w14:textId="4F38844F" w:rsidR="00C863FF" w:rsidRPr="00AA6BB8" w:rsidRDefault="00C863FF" w:rsidP="00C863FF">
      <w:pPr>
        <w:jc w:val="both"/>
        <w:rPr>
          <w:rFonts w:asciiTheme="minorHAnsi" w:hAnsiTheme="minorHAnsi" w:cstheme="minorHAnsi"/>
          <w:sz w:val="24"/>
          <w:szCs w:val="24"/>
        </w:rPr>
      </w:pPr>
      <w:r w:rsidRPr="00AA6BB8">
        <w:rPr>
          <w:rFonts w:asciiTheme="minorHAnsi" w:hAnsiTheme="minorHAnsi" w:cstheme="minorHAnsi"/>
          <w:sz w:val="24"/>
          <w:szCs w:val="24"/>
        </w:rPr>
        <w:t xml:space="preserve">Ponudba se šteje za pravočasno oddano, če jo naročnik prejme preko sistema e-JN </w:t>
      </w:r>
      <w:r w:rsidRPr="00AA6BB8">
        <w:rPr>
          <w:rStyle w:val="Hiperpovezava"/>
          <w:rFonts w:asciiTheme="minorHAnsi" w:hAnsiTheme="minorHAnsi" w:cstheme="minorHAnsi"/>
          <w:color w:val="auto"/>
          <w:sz w:val="24"/>
          <w:szCs w:val="24"/>
        </w:rPr>
        <w:t>https://ejn.gov.si/</w:t>
      </w:r>
      <w:r w:rsidRPr="00AA6BB8">
        <w:rPr>
          <w:rFonts w:asciiTheme="minorHAnsi" w:hAnsiTheme="minorHAnsi" w:cstheme="minorHAnsi"/>
          <w:sz w:val="24"/>
          <w:szCs w:val="24"/>
        </w:rPr>
        <w:t xml:space="preserve"> </w:t>
      </w:r>
      <w:r w:rsidRPr="00DE6F90">
        <w:rPr>
          <w:rFonts w:asciiTheme="minorHAnsi" w:hAnsiTheme="minorHAnsi" w:cstheme="minorHAnsi"/>
          <w:b/>
          <w:sz w:val="24"/>
          <w:szCs w:val="24"/>
        </w:rPr>
        <w:t xml:space="preserve">najkasneje do </w:t>
      </w:r>
      <w:r w:rsidR="00821A11" w:rsidRPr="00DE6F90">
        <w:rPr>
          <w:rFonts w:asciiTheme="minorHAnsi" w:hAnsiTheme="minorHAnsi" w:cstheme="minorHAnsi"/>
          <w:b/>
          <w:sz w:val="24"/>
          <w:szCs w:val="24"/>
        </w:rPr>
        <w:t>23</w:t>
      </w:r>
      <w:r w:rsidR="00EB62EB" w:rsidRPr="00DE6F90">
        <w:rPr>
          <w:rFonts w:asciiTheme="minorHAnsi" w:hAnsiTheme="minorHAnsi" w:cstheme="minorHAnsi"/>
          <w:b/>
          <w:sz w:val="24"/>
          <w:szCs w:val="24"/>
        </w:rPr>
        <w:t>.9.202</w:t>
      </w:r>
      <w:r w:rsidR="008734E9">
        <w:rPr>
          <w:rFonts w:asciiTheme="minorHAnsi" w:hAnsiTheme="minorHAnsi" w:cstheme="minorHAnsi"/>
          <w:b/>
          <w:sz w:val="24"/>
          <w:szCs w:val="24"/>
        </w:rPr>
        <w:t>6</w:t>
      </w:r>
      <w:r w:rsidRPr="00DE6F90">
        <w:rPr>
          <w:rFonts w:asciiTheme="minorHAnsi" w:hAnsiTheme="minorHAnsi" w:cstheme="minorHAnsi"/>
          <w:b/>
          <w:sz w:val="24"/>
          <w:szCs w:val="24"/>
        </w:rPr>
        <w:t xml:space="preserve"> do 1</w:t>
      </w:r>
      <w:r w:rsidR="00985489" w:rsidRPr="00DE6F90">
        <w:rPr>
          <w:rFonts w:asciiTheme="minorHAnsi" w:hAnsiTheme="minorHAnsi" w:cstheme="minorHAnsi"/>
          <w:b/>
          <w:sz w:val="24"/>
          <w:szCs w:val="24"/>
        </w:rPr>
        <w:t>2</w:t>
      </w:r>
      <w:r w:rsidRPr="00DE6F90">
        <w:rPr>
          <w:rFonts w:asciiTheme="minorHAnsi" w:hAnsiTheme="minorHAnsi" w:cstheme="minorHAnsi"/>
          <w:b/>
          <w:sz w:val="24"/>
          <w:szCs w:val="24"/>
        </w:rPr>
        <w:t>:00</w:t>
      </w:r>
      <w:r w:rsidR="00985489" w:rsidRPr="00DE6F90">
        <w:rPr>
          <w:rFonts w:asciiTheme="minorHAnsi" w:hAnsiTheme="minorHAnsi" w:cstheme="minorHAnsi"/>
          <w:b/>
          <w:sz w:val="24"/>
          <w:szCs w:val="24"/>
        </w:rPr>
        <w:t xml:space="preserve"> ure</w:t>
      </w:r>
      <w:r w:rsidRPr="00DE6F90">
        <w:rPr>
          <w:rFonts w:asciiTheme="minorHAnsi" w:hAnsiTheme="minorHAnsi" w:cstheme="minorHAnsi"/>
          <w:b/>
          <w:sz w:val="24"/>
          <w:szCs w:val="24"/>
        </w:rPr>
        <w:t>.</w:t>
      </w:r>
      <w:r w:rsidRPr="00AA6BB8">
        <w:rPr>
          <w:rFonts w:asciiTheme="minorHAnsi" w:hAnsiTheme="minorHAnsi" w:cstheme="minorHAnsi"/>
          <w:sz w:val="24"/>
          <w:szCs w:val="24"/>
        </w:rPr>
        <w:t xml:space="preserve"> Za oddano ponudbo se šteje ponudba, ki je v informacijskem sistemu e-JN označena s statusom »ODDANO«. </w:t>
      </w:r>
    </w:p>
    <w:p w14:paraId="132C58EB" w14:textId="77777777" w:rsidR="00C863FF" w:rsidRPr="00AA6BB8" w:rsidRDefault="00C863FF" w:rsidP="00C863FF">
      <w:pPr>
        <w:jc w:val="both"/>
        <w:rPr>
          <w:rFonts w:asciiTheme="minorHAnsi" w:hAnsiTheme="minorHAnsi" w:cstheme="minorHAnsi"/>
          <w:sz w:val="24"/>
          <w:szCs w:val="24"/>
        </w:rPr>
      </w:pPr>
    </w:p>
    <w:p w14:paraId="275BF189" w14:textId="77777777" w:rsidR="00C863FF" w:rsidRPr="00AA6BB8" w:rsidRDefault="00C863FF" w:rsidP="00C863FF">
      <w:pPr>
        <w:jc w:val="both"/>
        <w:rPr>
          <w:rFonts w:asciiTheme="minorHAnsi" w:hAnsiTheme="minorHAnsi" w:cstheme="minorHAnsi"/>
          <w:sz w:val="24"/>
          <w:szCs w:val="24"/>
        </w:rPr>
      </w:pPr>
      <w:r w:rsidRPr="00AA6BB8">
        <w:rPr>
          <w:rFonts w:asciiTheme="minorHAnsi" w:hAnsiTheme="minorHAnsi" w:cstheme="minorHAnsi"/>
          <w:sz w:val="24"/>
          <w:szCs w:val="24"/>
        </w:rPr>
        <w:t>Po preteku roka za predložitev ponudb ponudbe ne bo več mogoče oddati.</w:t>
      </w:r>
    </w:p>
    <w:p w14:paraId="0D4DD729" w14:textId="77777777" w:rsidR="00C863FF" w:rsidRPr="00AA6BB8" w:rsidRDefault="00C863FF" w:rsidP="00C863FF">
      <w:pPr>
        <w:jc w:val="both"/>
        <w:rPr>
          <w:rFonts w:asciiTheme="minorHAnsi" w:hAnsiTheme="minorHAnsi" w:cstheme="minorHAnsi"/>
          <w:sz w:val="24"/>
          <w:szCs w:val="24"/>
        </w:rPr>
      </w:pPr>
    </w:p>
    <w:p w14:paraId="7E43F0D2" w14:textId="77777777" w:rsidR="00C863FF" w:rsidRPr="00AA6BB8" w:rsidRDefault="00C863FF" w:rsidP="00C863FF">
      <w:pPr>
        <w:jc w:val="both"/>
        <w:rPr>
          <w:rFonts w:asciiTheme="minorHAnsi" w:hAnsiTheme="minorHAnsi" w:cstheme="minorHAnsi"/>
          <w:sz w:val="24"/>
          <w:szCs w:val="24"/>
        </w:rPr>
      </w:pPr>
      <w:r w:rsidRPr="00AA6BB8">
        <w:rPr>
          <w:rFonts w:asciiTheme="minorHAnsi" w:hAnsiTheme="minorHAnsi" w:cstheme="minorHAnsi"/>
          <w:sz w:val="24"/>
          <w:szCs w:val="24"/>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0F7A9995" w14:textId="77777777" w:rsidR="00C863FF" w:rsidRPr="00AA6BB8" w:rsidRDefault="00C863FF" w:rsidP="00C863FF">
      <w:pPr>
        <w:rPr>
          <w:rFonts w:asciiTheme="minorHAnsi" w:hAnsiTheme="minorHAnsi" w:cstheme="minorHAnsi"/>
          <w:sz w:val="24"/>
          <w:szCs w:val="24"/>
        </w:rPr>
      </w:pPr>
    </w:p>
    <w:p w14:paraId="6D62B52E" w14:textId="77777777" w:rsidR="00C863FF" w:rsidRPr="00AA6BB8" w:rsidRDefault="00C863FF" w:rsidP="00C863FF">
      <w:pPr>
        <w:rPr>
          <w:rFonts w:asciiTheme="minorHAnsi" w:hAnsiTheme="minorHAnsi" w:cstheme="minorHAnsi"/>
          <w:sz w:val="24"/>
          <w:szCs w:val="24"/>
        </w:rPr>
      </w:pPr>
    </w:p>
    <w:p w14:paraId="7ECD8D8F" w14:textId="77777777" w:rsidR="00C863FF" w:rsidRPr="00AA6BB8" w:rsidRDefault="00C863FF" w:rsidP="009320F9">
      <w:pPr>
        <w:shd w:val="clear" w:color="auto" w:fill="B6DDE8" w:themeFill="accent5" w:themeFillTint="66"/>
        <w:jc w:val="center"/>
        <w:rPr>
          <w:rFonts w:asciiTheme="minorHAnsi" w:hAnsiTheme="minorHAnsi" w:cstheme="minorHAnsi"/>
          <w:b/>
          <w:sz w:val="24"/>
          <w:szCs w:val="24"/>
        </w:rPr>
      </w:pPr>
      <w:r w:rsidRPr="00AA6BB8">
        <w:rPr>
          <w:rFonts w:asciiTheme="minorHAnsi" w:hAnsiTheme="minorHAnsi" w:cstheme="minorHAnsi"/>
          <w:b/>
          <w:sz w:val="24"/>
          <w:szCs w:val="24"/>
        </w:rPr>
        <w:lastRenderedPageBreak/>
        <w:t>INFORMACIJE V ZVEZI Z ODPIRANJEM PONUDB</w:t>
      </w:r>
    </w:p>
    <w:p w14:paraId="2EBC9DDD" w14:textId="77777777" w:rsidR="00C863FF" w:rsidRPr="00AA6BB8" w:rsidRDefault="00C863FF" w:rsidP="00C863FF">
      <w:pPr>
        <w:jc w:val="both"/>
        <w:rPr>
          <w:rFonts w:asciiTheme="minorHAnsi" w:hAnsiTheme="minorHAnsi" w:cstheme="minorHAnsi"/>
          <w:sz w:val="24"/>
          <w:szCs w:val="24"/>
        </w:rPr>
      </w:pPr>
    </w:p>
    <w:p w14:paraId="1500E4F4" w14:textId="6EDA96AD" w:rsidR="00C863FF" w:rsidRPr="00AA6BB8" w:rsidRDefault="00C863FF" w:rsidP="00C863FF">
      <w:pPr>
        <w:jc w:val="both"/>
        <w:rPr>
          <w:rFonts w:asciiTheme="minorHAnsi" w:hAnsiTheme="minorHAnsi" w:cstheme="minorHAnsi"/>
          <w:sz w:val="24"/>
          <w:szCs w:val="24"/>
        </w:rPr>
      </w:pPr>
      <w:r w:rsidRPr="00AA6BB8">
        <w:rPr>
          <w:rFonts w:asciiTheme="minorHAnsi" w:hAnsiTheme="minorHAnsi" w:cstheme="minorHAnsi"/>
          <w:sz w:val="24"/>
          <w:szCs w:val="24"/>
        </w:rPr>
        <w:t xml:space="preserve">Odpiranje ponudb bo potekalo avtomatično v informacijskem sistemu e-JN dne </w:t>
      </w:r>
      <w:r w:rsidR="00821A11" w:rsidRPr="00DE6F90">
        <w:rPr>
          <w:rFonts w:asciiTheme="minorHAnsi" w:hAnsiTheme="minorHAnsi" w:cstheme="minorHAnsi"/>
          <w:b/>
          <w:sz w:val="24"/>
          <w:szCs w:val="24"/>
        </w:rPr>
        <w:t>23</w:t>
      </w:r>
      <w:r w:rsidR="00EB62EB" w:rsidRPr="00DE6F90">
        <w:rPr>
          <w:rFonts w:asciiTheme="minorHAnsi" w:hAnsiTheme="minorHAnsi" w:cstheme="minorHAnsi"/>
          <w:b/>
          <w:sz w:val="24"/>
          <w:szCs w:val="24"/>
        </w:rPr>
        <w:t>.9.202</w:t>
      </w:r>
      <w:r w:rsidR="008734E9">
        <w:rPr>
          <w:rFonts w:asciiTheme="minorHAnsi" w:hAnsiTheme="minorHAnsi" w:cstheme="minorHAnsi"/>
          <w:b/>
          <w:sz w:val="24"/>
          <w:szCs w:val="24"/>
        </w:rPr>
        <w:t>6</w:t>
      </w:r>
      <w:r w:rsidRPr="00AA6BB8">
        <w:rPr>
          <w:rFonts w:asciiTheme="minorHAnsi" w:hAnsiTheme="minorHAnsi" w:cstheme="minorHAnsi"/>
          <w:sz w:val="24"/>
          <w:szCs w:val="24"/>
        </w:rPr>
        <w:t xml:space="preserve"> in se bo začelo </w:t>
      </w:r>
      <w:r w:rsidRPr="00AA6BB8">
        <w:rPr>
          <w:rFonts w:asciiTheme="minorHAnsi" w:hAnsiTheme="minorHAnsi" w:cstheme="minorHAnsi"/>
          <w:b/>
          <w:sz w:val="24"/>
          <w:szCs w:val="24"/>
        </w:rPr>
        <w:t>ob 1</w:t>
      </w:r>
      <w:r w:rsidR="00985489">
        <w:rPr>
          <w:rFonts w:asciiTheme="minorHAnsi" w:hAnsiTheme="minorHAnsi" w:cstheme="minorHAnsi"/>
          <w:b/>
          <w:sz w:val="24"/>
          <w:szCs w:val="24"/>
        </w:rPr>
        <w:t>3</w:t>
      </w:r>
      <w:r w:rsidRPr="00AA6BB8">
        <w:rPr>
          <w:rFonts w:asciiTheme="minorHAnsi" w:hAnsiTheme="minorHAnsi" w:cstheme="minorHAnsi"/>
          <w:b/>
          <w:sz w:val="24"/>
          <w:szCs w:val="24"/>
        </w:rPr>
        <w:t>.00 uri</w:t>
      </w:r>
      <w:r w:rsidRPr="00AA6BB8">
        <w:rPr>
          <w:rFonts w:asciiTheme="minorHAnsi" w:hAnsiTheme="minorHAnsi" w:cstheme="minorHAnsi"/>
          <w:sz w:val="24"/>
          <w:szCs w:val="24"/>
        </w:rPr>
        <w:t xml:space="preserve"> na spletnem naslovu </w:t>
      </w:r>
      <w:hyperlink r:id="rId23" w:history="1">
        <w:r w:rsidR="00556092" w:rsidRPr="00084AC0">
          <w:rPr>
            <w:rStyle w:val="Hiperpovezava"/>
            <w:rFonts w:asciiTheme="minorHAnsi" w:hAnsiTheme="minorHAnsi" w:cstheme="minorHAnsi"/>
            <w:sz w:val="24"/>
            <w:szCs w:val="24"/>
          </w:rPr>
          <w:t>https://ejn.gov.si/</w:t>
        </w:r>
      </w:hyperlink>
      <w:r w:rsidR="00556092">
        <w:rPr>
          <w:rStyle w:val="Hiperpovezava"/>
          <w:rFonts w:asciiTheme="minorHAnsi" w:hAnsiTheme="minorHAnsi" w:cstheme="minorHAnsi"/>
          <w:color w:val="auto"/>
          <w:sz w:val="24"/>
          <w:szCs w:val="24"/>
          <w:u w:val="none"/>
        </w:rPr>
        <w:t xml:space="preserve">. </w:t>
      </w:r>
      <w:r w:rsidRPr="00AA6BB8">
        <w:rPr>
          <w:rFonts w:asciiTheme="minorHAnsi" w:hAnsiTheme="minorHAnsi" w:cstheme="minorHAnsi"/>
          <w:sz w:val="24"/>
          <w:szCs w:val="24"/>
        </w:rPr>
        <w:t xml:space="preserve"> </w:t>
      </w:r>
    </w:p>
    <w:p w14:paraId="5E5C2AEC" w14:textId="77777777" w:rsidR="00C863FF" w:rsidRPr="00AA6BB8" w:rsidRDefault="00C863FF" w:rsidP="00C863FF">
      <w:pPr>
        <w:jc w:val="both"/>
        <w:rPr>
          <w:rFonts w:asciiTheme="minorHAnsi" w:hAnsiTheme="minorHAnsi" w:cstheme="minorHAnsi"/>
          <w:sz w:val="24"/>
          <w:szCs w:val="24"/>
        </w:rPr>
      </w:pPr>
    </w:p>
    <w:p w14:paraId="10E7881D" w14:textId="2C225B15" w:rsidR="00C863FF" w:rsidRPr="00AA6BB8" w:rsidRDefault="00C863FF" w:rsidP="00C863FF">
      <w:pPr>
        <w:jc w:val="both"/>
        <w:rPr>
          <w:rFonts w:asciiTheme="minorHAnsi" w:hAnsiTheme="minorHAnsi" w:cstheme="minorHAnsi"/>
          <w:sz w:val="24"/>
          <w:szCs w:val="24"/>
        </w:rPr>
      </w:pPr>
      <w:r w:rsidRPr="00AA6BB8">
        <w:rPr>
          <w:rFonts w:asciiTheme="minorHAnsi" w:hAnsiTheme="minorHAnsi" w:cstheme="minorHAnsi"/>
          <w:sz w:val="24"/>
          <w:szCs w:val="24"/>
        </w:rPr>
        <w:t>Odpiranje poteka tako, da informacijski sistem e-JN samodejno ob uri, ki je določena za javno odpiranje ponudb, prikaže podatke o ponudniku, o variantah, če so bile zahtevane oziroma dovoljene, ter omogoči dostop do .</w:t>
      </w:r>
      <w:proofErr w:type="spellStart"/>
      <w:r w:rsidRPr="00AA6BB8">
        <w:rPr>
          <w:rFonts w:asciiTheme="minorHAnsi" w:hAnsiTheme="minorHAnsi" w:cstheme="minorHAnsi"/>
          <w:sz w:val="24"/>
          <w:szCs w:val="24"/>
        </w:rPr>
        <w:t>pdf</w:t>
      </w:r>
      <w:proofErr w:type="spellEnd"/>
      <w:r w:rsidRPr="00AA6BB8">
        <w:rPr>
          <w:rFonts w:asciiTheme="minorHAnsi" w:hAnsiTheme="minorHAnsi" w:cstheme="minorHAnsi"/>
          <w:sz w:val="24"/>
          <w:szCs w:val="24"/>
        </w:rPr>
        <w:t xml:space="preserve"> dokumenta, ki ga ponudnik naloži v sistem e-JN pod razdelek »Predračun«. Ponudniki, ki so oddali ponudbe, imajo te podatke v informacijskem sistemu e-JN na razpolago v razdelku »Zapisnik o odpiranju ponudb«.</w:t>
      </w:r>
    </w:p>
    <w:p w14:paraId="1B51DD83" w14:textId="77777777" w:rsidR="00940849" w:rsidRPr="00AA6BB8" w:rsidRDefault="00940849" w:rsidP="00D53B75">
      <w:pPr>
        <w:jc w:val="both"/>
        <w:rPr>
          <w:rFonts w:asciiTheme="minorHAnsi" w:hAnsiTheme="minorHAnsi" w:cstheme="minorHAnsi"/>
          <w:b/>
          <w:sz w:val="24"/>
          <w:szCs w:val="24"/>
        </w:rPr>
      </w:pPr>
    </w:p>
    <w:p w14:paraId="393B9FE7" w14:textId="7BFC5B92" w:rsidR="00D53B75" w:rsidRPr="00AA6BB8" w:rsidRDefault="00D53B75" w:rsidP="009320F9">
      <w:pPr>
        <w:shd w:val="clear" w:color="auto" w:fill="DAEEF3" w:themeFill="accent5" w:themeFillTint="33"/>
        <w:jc w:val="center"/>
        <w:rPr>
          <w:rFonts w:asciiTheme="minorHAnsi" w:hAnsiTheme="minorHAnsi" w:cstheme="minorHAnsi"/>
          <w:b/>
          <w:sz w:val="24"/>
          <w:szCs w:val="24"/>
        </w:rPr>
      </w:pPr>
      <w:r w:rsidRPr="00AA6BB8">
        <w:rPr>
          <w:rFonts w:asciiTheme="minorHAnsi" w:hAnsiTheme="minorHAnsi" w:cstheme="minorHAnsi"/>
          <w:b/>
          <w:sz w:val="24"/>
          <w:szCs w:val="24"/>
        </w:rPr>
        <w:t>ODLOČITEV O ODDAJI JAVNEGA NAROČILA</w:t>
      </w:r>
    </w:p>
    <w:p w14:paraId="3F724240" w14:textId="77777777" w:rsidR="00D53B75" w:rsidRPr="00AA6BB8" w:rsidRDefault="00D53B75" w:rsidP="00D53B75">
      <w:pPr>
        <w:jc w:val="both"/>
        <w:rPr>
          <w:rFonts w:asciiTheme="minorHAnsi" w:hAnsiTheme="minorHAnsi" w:cstheme="minorHAnsi"/>
          <w:sz w:val="24"/>
          <w:szCs w:val="24"/>
        </w:rPr>
      </w:pPr>
    </w:p>
    <w:p w14:paraId="1D646938" w14:textId="77777777" w:rsidR="00D53B75" w:rsidRPr="00AA6BB8" w:rsidRDefault="00D53B75" w:rsidP="00D53B75">
      <w:pPr>
        <w:jc w:val="both"/>
        <w:rPr>
          <w:rFonts w:asciiTheme="minorHAnsi" w:hAnsiTheme="minorHAnsi" w:cstheme="minorHAnsi"/>
          <w:sz w:val="24"/>
          <w:szCs w:val="24"/>
        </w:rPr>
      </w:pPr>
      <w:r w:rsidRPr="00AA6BB8">
        <w:rPr>
          <w:rFonts w:asciiTheme="minorHAnsi" w:hAnsiTheme="minorHAnsi" w:cstheme="minorHAnsi"/>
          <w:sz w:val="24"/>
          <w:szCs w:val="24"/>
        </w:rPr>
        <w:t xml:space="preserve">Naročnik bo sprejel odločitev o oddaji javnega naročila v roku devetdeset (90) dni od roka za oddajo ponudb, ki bo </w:t>
      </w:r>
      <w:r w:rsidRPr="00AA6BB8">
        <w:rPr>
          <w:rFonts w:asciiTheme="minorHAnsi" w:hAnsiTheme="minorHAnsi" w:cstheme="minorHAnsi"/>
          <w:b/>
          <w:sz w:val="24"/>
          <w:szCs w:val="24"/>
        </w:rPr>
        <w:t>objavljena na Portalu javnih naročil</w:t>
      </w:r>
      <w:r w:rsidRPr="00AA6BB8">
        <w:rPr>
          <w:rFonts w:asciiTheme="minorHAnsi" w:hAnsiTheme="minorHAnsi" w:cstheme="minorHAnsi"/>
          <w:sz w:val="24"/>
          <w:szCs w:val="24"/>
        </w:rPr>
        <w:t>.</w:t>
      </w:r>
    </w:p>
    <w:p w14:paraId="30254643" w14:textId="77777777" w:rsidR="00D53B75" w:rsidRPr="00AA6BB8" w:rsidRDefault="00D53B75" w:rsidP="00D53B75">
      <w:pPr>
        <w:spacing w:before="225" w:after="225"/>
        <w:jc w:val="both"/>
        <w:rPr>
          <w:rFonts w:asciiTheme="minorHAnsi" w:hAnsiTheme="minorHAnsi" w:cstheme="minorHAnsi"/>
          <w:sz w:val="24"/>
          <w:szCs w:val="24"/>
        </w:rPr>
      </w:pPr>
      <w:r w:rsidRPr="00AA6BB8">
        <w:rPr>
          <w:rFonts w:asciiTheme="minorHAnsi" w:hAnsiTheme="minorHAnsi" w:cstheme="minorHAnsi"/>
          <w:sz w:val="24"/>
          <w:szCs w:val="24"/>
        </w:rPr>
        <w:t xml:space="preserve">Naročnik o vseh odločitvah obvesti ponudnike in kandidate na način, da odločitev objavi na portalu javnih naročil. </w:t>
      </w:r>
      <w:r w:rsidRPr="00AA6BB8">
        <w:rPr>
          <w:rFonts w:asciiTheme="minorHAnsi" w:hAnsiTheme="minorHAnsi" w:cstheme="minorHAnsi"/>
          <w:b/>
          <w:sz w:val="24"/>
          <w:szCs w:val="24"/>
        </w:rPr>
        <w:t>Odločitev se šteje za vročeno z dnem objave na Portalu javnih naročil</w:t>
      </w:r>
      <w:r w:rsidRPr="00AA6BB8">
        <w:rPr>
          <w:rFonts w:asciiTheme="minorHAnsi" w:hAnsiTheme="minorHAnsi" w:cstheme="minorHAnsi"/>
          <w:sz w:val="24"/>
          <w:szCs w:val="24"/>
        </w:rPr>
        <w:t>.</w:t>
      </w:r>
    </w:p>
    <w:p w14:paraId="210545AB" w14:textId="77777777" w:rsidR="00D53B75" w:rsidRPr="00AA6BB8" w:rsidRDefault="00D53B75" w:rsidP="00D53B75">
      <w:pPr>
        <w:spacing w:before="225" w:after="225"/>
        <w:jc w:val="both"/>
        <w:rPr>
          <w:rFonts w:asciiTheme="minorHAnsi" w:hAnsiTheme="minorHAnsi" w:cstheme="minorHAnsi"/>
          <w:sz w:val="24"/>
          <w:szCs w:val="24"/>
        </w:rPr>
      </w:pPr>
      <w:r w:rsidRPr="00AA6BB8">
        <w:rPr>
          <w:rFonts w:asciiTheme="minorHAnsi" w:hAnsiTheme="minorHAnsi" w:cstheme="minorHAnsi"/>
          <w:sz w:val="24"/>
          <w:szCs w:val="24"/>
        </w:rPr>
        <w:t>Naročnik ponudnike opozarja, da so sami dolžni spremljati objave odločitev na portalu javnih naročil.</w:t>
      </w:r>
    </w:p>
    <w:p w14:paraId="624E75FA" w14:textId="77777777" w:rsidR="00D53B75" w:rsidRPr="00AA6BB8" w:rsidRDefault="00D53B75" w:rsidP="00D53B75">
      <w:pPr>
        <w:spacing w:before="225" w:after="225"/>
        <w:jc w:val="both"/>
        <w:rPr>
          <w:rFonts w:asciiTheme="minorHAnsi" w:hAnsiTheme="minorHAnsi" w:cstheme="minorHAnsi"/>
          <w:sz w:val="24"/>
          <w:szCs w:val="24"/>
        </w:rPr>
      </w:pPr>
      <w:r w:rsidRPr="00AA6BB8">
        <w:rPr>
          <w:rFonts w:asciiTheme="minorHAnsi" w:hAnsiTheme="minorHAnsi" w:cstheme="minorHAnsi"/>
          <w:sz w:val="24"/>
          <w:szCs w:val="24"/>
        </w:rPr>
        <w:t>Če se v objavi odločitve na Portalu javnih naročil ni mogoče sklicevati na objavljeno povabilo k sodelovanju, naročnik odločitev vroči v skladu z zakonom, ki ureja upravni postopek, in na dan odpošiljanja ponudniku ali kandidatu tudi objavi na portalu javnih naročil prostovoljno obvestilo za predhodno transparentnost.</w:t>
      </w:r>
    </w:p>
    <w:p w14:paraId="7710F53F" w14:textId="77777777" w:rsidR="00D53B75" w:rsidRPr="00AA6BB8" w:rsidRDefault="00D53B75" w:rsidP="00D53B75">
      <w:pPr>
        <w:jc w:val="both"/>
        <w:rPr>
          <w:rFonts w:asciiTheme="minorHAnsi" w:hAnsiTheme="minorHAnsi" w:cstheme="minorHAnsi"/>
          <w:sz w:val="24"/>
          <w:szCs w:val="24"/>
        </w:rPr>
      </w:pPr>
      <w:r w:rsidRPr="00AA6BB8">
        <w:rPr>
          <w:rFonts w:asciiTheme="minorHAnsi" w:hAnsiTheme="minorHAnsi" w:cstheme="minorHAnsi"/>
          <w:sz w:val="24"/>
          <w:szCs w:val="24"/>
        </w:rPr>
        <w:t>Naročnik lahko do pravnomočnosti odločitve o oddaji javnega naročila z namenom odprave nezakonitosti po predhodni ugotovitvi utemeljenosti, svojo odločitev na lastno pobudo spremeni in sprejme novo odločitev, s katero nadomesti prejšnjo.</w:t>
      </w:r>
    </w:p>
    <w:p w14:paraId="3D0D106B" w14:textId="77777777" w:rsidR="00D53B75" w:rsidRPr="00AA6BB8" w:rsidRDefault="00D53B75" w:rsidP="00C863FF">
      <w:pPr>
        <w:jc w:val="both"/>
        <w:rPr>
          <w:rFonts w:asciiTheme="minorHAnsi" w:hAnsiTheme="minorHAnsi" w:cstheme="minorHAnsi"/>
          <w:sz w:val="24"/>
          <w:szCs w:val="24"/>
        </w:rPr>
      </w:pPr>
    </w:p>
    <w:p w14:paraId="05D1B194" w14:textId="7F19157C" w:rsidR="008F03BC" w:rsidRPr="00AA6BB8" w:rsidRDefault="008F03BC" w:rsidP="00C863FF">
      <w:pPr>
        <w:jc w:val="both"/>
        <w:rPr>
          <w:rFonts w:ascii="Calibri" w:hAnsi="Calibri" w:cs="Calibri"/>
          <w:b/>
          <w:sz w:val="24"/>
          <w:szCs w:val="24"/>
        </w:rPr>
      </w:pPr>
    </w:p>
    <w:p w14:paraId="566C53B6" w14:textId="77777777" w:rsidR="00413F4C" w:rsidRPr="00AA6BB8" w:rsidRDefault="00413F4C" w:rsidP="009320F9">
      <w:pPr>
        <w:shd w:val="clear" w:color="auto" w:fill="B6DDE8" w:themeFill="accent5" w:themeFillTint="66"/>
        <w:jc w:val="center"/>
        <w:rPr>
          <w:rFonts w:asciiTheme="minorHAnsi" w:hAnsiTheme="minorHAnsi" w:cstheme="minorHAnsi"/>
          <w:b/>
          <w:sz w:val="24"/>
          <w:szCs w:val="24"/>
        </w:rPr>
      </w:pPr>
      <w:r w:rsidRPr="00AA6BB8">
        <w:rPr>
          <w:rFonts w:asciiTheme="minorHAnsi" w:hAnsiTheme="minorHAnsi" w:cstheme="minorHAnsi"/>
          <w:b/>
          <w:sz w:val="24"/>
          <w:szCs w:val="24"/>
        </w:rPr>
        <w:t>PONUDBENA VREDNOST/CENA IN PLAČILNI POGOJI</w:t>
      </w:r>
    </w:p>
    <w:p w14:paraId="14D460BC" w14:textId="77777777" w:rsidR="00413F4C" w:rsidRPr="00AA6BB8" w:rsidRDefault="00413F4C" w:rsidP="00413F4C">
      <w:pPr>
        <w:spacing w:before="225" w:after="225"/>
        <w:jc w:val="both"/>
        <w:rPr>
          <w:rFonts w:asciiTheme="minorHAnsi" w:hAnsiTheme="minorHAnsi" w:cstheme="minorHAnsi"/>
          <w:sz w:val="24"/>
          <w:szCs w:val="24"/>
        </w:rPr>
      </w:pPr>
      <w:r w:rsidRPr="00AA6BB8">
        <w:rPr>
          <w:rFonts w:asciiTheme="minorHAnsi" w:hAnsiTheme="minorHAnsi" w:cstheme="minorHAnsi"/>
          <w:sz w:val="24"/>
          <w:szCs w:val="24"/>
        </w:rPr>
        <w:t>Cene v ponudbi morajo biti izražene v evrih (EUR) in morajo vključevati vse stroške, davke in morebitne popuste tako, da naročnika ne bremenijo kakršni koli drugi stroški, povezani z predmetom javnega naročila.</w:t>
      </w:r>
    </w:p>
    <w:p w14:paraId="328FCA30" w14:textId="77777777" w:rsidR="00413F4C" w:rsidRPr="00AA6BB8" w:rsidRDefault="00413F4C" w:rsidP="00413F4C">
      <w:pPr>
        <w:spacing w:before="225" w:after="225"/>
        <w:jc w:val="both"/>
        <w:rPr>
          <w:rFonts w:asciiTheme="minorHAnsi" w:hAnsiTheme="minorHAnsi" w:cstheme="minorHAnsi"/>
          <w:sz w:val="24"/>
          <w:szCs w:val="24"/>
        </w:rPr>
      </w:pPr>
      <w:r w:rsidRPr="00AA6BB8">
        <w:rPr>
          <w:rFonts w:asciiTheme="minorHAnsi" w:hAnsiTheme="minorHAnsi" w:cstheme="minorHAnsi"/>
          <w:sz w:val="24"/>
          <w:szCs w:val="24"/>
        </w:rPr>
        <w:t xml:space="preserve">V kolikor ponudnik ponuja popust, ga mora vključiti v končno ponudbeno vrednost posameznih postavk. </w:t>
      </w:r>
    </w:p>
    <w:p w14:paraId="514C6EA0" w14:textId="77777777" w:rsidR="00413F4C" w:rsidRPr="00AA6BB8" w:rsidRDefault="00413F4C" w:rsidP="00413F4C">
      <w:pPr>
        <w:spacing w:before="225" w:after="225"/>
        <w:jc w:val="both"/>
        <w:rPr>
          <w:rFonts w:asciiTheme="minorHAnsi" w:hAnsiTheme="minorHAnsi" w:cstheme="minorHAnsi"/>
          <w:sz w:val="24"/>
          <w:szCs w:val="24"/>
        </w:rPr>
      </w:pPr>
      <w:r w:rsidRPr="00AA6BB8">
        <w:rPr>
          <w:rFonts w:asciiTheme="minorHAnsi" w:hAnsiTheme="minorHAnsi" w:cstheme="minorHAnsi"/>
          <w:sz w:val="24"/>
          <w:szCs w:val="24"/>
        </w:rPr>
        <w:t>Ponujene cene so fiksne in nespremenljive najmanj za ves čas trajanja pogodbe. Pogodbeni stranki se lahko dogovorita zgolj za znižanje ponudbenih cen.</w:t>
      </w:r>
    </w:p>
    <w:p w14:paraId="7C3CCC22" w14:textId="77777777" w:rsidR="00413F4C" w:rsidRPr="00AA6BB8" w:rsidRDefault="00413F4C" w:rsidP="00413F4C">
      <w:pPr>
        <w:spacing w:before="225" w:after="225"/>
        <w:jc w:val="both"/>
        <w:rPr>
          <w:rFonts w:asciiTheme="minorHAnsi" w:hAnsiTheme="minorHAnsi" w:cstheme="minorHAnsi"/>
          <w:sz w:val="24"/>
          <w:szCs w:val="24"/>
        </w:rPr>
      </w:pPr>
      <w:r w:rsidRPr="00AA6BB8">
        <w:rPr>
          <w:rFonts w:asciiTheme="minorHAnsi" w:hAnsiTheme="minorHAnsi" w:cstheme="minorHAnsi"/>
          <w:b/>
          <w:sz w:val="24"/>
          <w:szCs w:val="24"/>
        </w:rPr>
        <w:t>Ponudnik mora ponuditi cene za vse postavke v obrazcu 2 – ponudbeni predračun</w:t>
      </w:r>
      <w:r w:rsidRPr="00AA6BB8">
        <w:rPr>
          <w:rFonts w:asciiTheme="minorHAnsi" w:hAnsiTheme="minorHAnsi" w:cstheme="minorHAnsi"/>
          <w:sz w:val="24"/>
          <w:szCs w:val="24"/>
        </w:rPr>
        <w:t xml:space="preserve">. V primeru, da pri posamezni postavki ne bo navedena cena (prazno polje), bo naročnik štel, da ponudnik postavko ponuja brezplačno (po ceni 0,00 EUR). V primeru, da bo ponudnik pri postavki uporabil znak »/« ali podobno, bo naročnik štel, da te postavke ne ponuja. </w:t>
      </w:r>
    </w:p>
    <w:p w14:paraId="437036A7" w14:textId="77777777" w:rsidR="00413F4C" w:rsidRPr="00AA6BB8" w:rsidRDefault="00413F4C" w:rsidP="00413F4C">
      <w:pPr>
        <w:spacing w:before="225" w:after="225"/>
        <w:jc w:val="both"/>
        <w:rPr>
          <w:rFonts w:asciiTheme="minorHAnsi" w:hAnsiTheme="minorHAnsi" w:cstheme="minorHAnsi"/>
          <w:sz w:val="24"/>
          <w:szCs w:val="24"/>
        </w:rPr>
      </w:pPr>
      <w:r w:rsidRPr="00AA6BB8">
        <w:rPr>
          <w:rFonts w:asciiTheme="minorHAnsi" w:hAnsiTheme="minorHAnsi" w:cstheme="minorHAnsi"/>
          <w:sz w:val="24"/>
          <w:szCs w:val="24"/>
        </w:rPr>
        <w:lastRenderedPageBreak/>
        <w:t>V obrazec ponudbe se vpiše končno ponudbeno vrednost.</w:t>
      </w:r>
    </w:p>
    <w:p w14:paraId="42ED79B6" w14:textId="77777777" w:rsidR="00413F4C" w:rsidRPr="00AA6BB8" w:rsidRDefault="00413F4C" w:rsidP="00413F4C">
      <w:pPr>
        <w:jc w:val="both"/>
        <w:rPr>
          <w:rFonts w:asciiTheme="minorHAnsi" w:hAnsiTheme="minorHAnsi" w:cstheme="minorHAnsi"/>
          <w:sz w:val="24"/>
          <w:szCs w:val="24"/>
        </w:rPr>
      </w:pPr>
      <w:r w:rsidRPr="00AA6BB8">
        <w:rPr>
          <w:rFonts w:asciiTheme="minorHAnsi" w:hAnsiTheme="minorHAnsi" w:cstheme="minorHAnsi"/>
          <w:sz w:val="24"/>
          <w:szCs w:val="24"/>
        </w:rPr>
        <w:t xml:space="preserve">Plačila se opravijo na podlagi izdanih računov. Rok plačila je 30 dni od </w:t>
      </w:r>
      <w:r w:rsidRPr="00AA6BB8">
        <w:rPr>
          <w:rFonts w:asciiTheme="minorHAnsi" w:hAnsiTheme="minorHAnsi" w:cstheme="minorHAnsi"/>
          <w:bCs/>
          <w:sz w:val="24"/>
          <w:szCs w:val="24"/>
        </w:rPr>
        <w:t>dneva uradnega prejema pravilno izstavljenega računa</w:t>
      </w:r>
      <w:r w:rsidRPr="00AA6BB8">
        <w:rPr>
          <w:rFonts w:asciiTheme="minorHAnsi" w:hAnsiTheme="minorHAnsi" w:cstheme="minorHAnsi"/>
          <w:sz w:val="24"/>
          <w:szCs w:val="24"/>
        </w:rPr>
        <w:t>. Če naročnik izpodbija del zneska, je dolžan plačati nesporni del zneska. Roki plačil podizvajalcem so enaki kot za izvajalca.</w:t>
      </w:r>
    </w:p>
    <w:p w14:paraId="2B631B2D" w14:textId="77777777" w:rsidR="00413F4C" w:rsidRPr="00AA6BB8" w:rsidRDefault="00413F4C" w:rsidP="00413F4C">
      <w:pPr>
        <w:jc w:val="both"/>
        <w:rPr>
          <w:rFonts w:asciiTheme="minorHAnsi" w:hAnsiTheme="minorHAnsi" w:cstheme="minorHAnsi"/>
          <w:sz w:val="24"/>
          <w:szCs w:val="24"/>
        </w:rPr>
      </w:pPr>
    </w:p>
    <w:p w14:paraId="141661F2" w14:textId="77777777" w:rsidR="00413F4C" w:rsidRPr="00AA6BB8" w:rsidRDefault="00413F4C" w:rsidP="00413F4C">
      <w:pPr>
        <w:jc w:val="both"/>
        <w:rPr>
          <w:rFonts w:asciiTheme="minorHAnsi" w:hAnsiTheme="minorHAnsi" w:cstheme="minorHAnsi"/>
          <w:sz w:val="24"/>
          <w:szCs w:val="24"/>
        </w:rPr>
      </w:pPr>
      <w:r w:rsidRPr="00AA6BB8">
        <w:rPr>
          <w:rFonts w:asciiTheme="minorHAnsi" w:hAnsiTheme="minorHAnsi" w:cstheme="minorHAnsi"/>
          <w:sz w:val="24"/>
          <w:szCs w:val="24"/>
        </w:rPr>
        <w:t>V primeru izvajanja javnega naročila s podizvajalci, ki skladno z 2. in 3. odstavkom 94. člena ZJN-3 zahtevajo neposredna plačila s strani naročnika, so obvezne priloge računu glavnega izvajalca računi podizvajalcev, ki jih je glavni izvajalec predhodno potrdil.</w:t>
      </w:r>
    </w:p>
    <w:p w14:paraId="39B8372A" w14:textId="77777777" w:rsidR="00413F4C" w:rsidRPr="00AA6BB8" w:rsidRDefault="00413F4C" w:rsidP="00413F4C">
      <w:pPr>
        <w:jc w:val="both"/>
        <w:rPr>
          <w:rFonts w:asciiTheme="minorHAnsi" w:hAnsiTheme="minorHAnsi" w:cstheme="minorHAnsi"/>
          <w:sz w:val="24"/>
          <w:szCs w:val="24"/>
        </w:rPr>
      </w:pPr>
    </w:p>
    <w:p w14:paraId="6B290D36" w14:textId="77777777" w:rsidR="00413F4C" w:rsidRPr="00AA6BB8" w:rsidRDefault="00413F4C" w:rsidP="009320F9">
      <w:pPr>
        <w:shd w:val="clear" w:color="auto" w:fill="B6DDE8" w:themeFill="accent5" w:themeFillTint="66"/>
        <w:jc w:val="center"/>
        <w:rPr>
          <w:rFonts w:asciiTheme="minorHAnsi" w:hAnsiTheme="minorHAnsi" w:cstheme="minorHAnsi"/>
          <w:sz w:val="24"/>
          <w:szCs w:val="24"/>
        </w:rPr>
      </w:pPr>
      <w:r w:rsidRPr="00AA6BB8">
        <w:rPr>
          <w:rFonts w:asciiTheme="minorHAnsi" w:hAnsiTheme="minorHAnsi" w:cstheme="minorHAnsi"/>
          <w:b/>
          <w:sz w:val="24"/>
          <w:szCs w:val="24"/>
        </w:rPr>
        <w:t>VELJAVNOST PONUDBE</w:t>
      </w:r>
    </w:p>
    <w:p w14:paraId="20ECD159" w14:textId="77777777" w:rsidR="00413F4C" w:rsidRPr="00AA6BB8" w:rsidRDefault="00413F4C" w:rsidP="00413F4C">
      <w:pPr>
        <w:jc w:val="both"/>
        <w:rPr>
          <w:rFonts w:asciiTheme="minorHAnsi" w:hAnsiTheme="minorHAnsi" w:cstheme="minorHAnsi"/>
          <w:sz w:val="24"/>
          <w:szCs w:val="24"/>
        </w:rPr>
      </w:pPr>
    </w:p>
    <w:p w14:paraId="3827F935" w14:textId="03A2C8C5" w:rsidR="00413F4C" w:rsidRPr="00C96A4B" w:rsidRDefault="00C96A4B" w:rsidP="00C96A4B">
      <w:pPr>
        <w:pStyle w:val="Paragraf"/>
        <w:spacing w:before="0" w:after="0" w:line="240" w:lineRule="auto"/>
        <w:jc w:val="both"/>
        <w:rPr>
          <w:rFonts w:asciiTheme="minorHAnsi" w:eastAsia="Times New Roman" w:hAnsiTheme="minorHAnsi" w:cstheme="minorHAnsi"/>
          <w:sz w:val="24"/>
          <w:szCs w:val="24"/>
          <w:lang w:eastAsia="sl-SI"/>
        </w:rPr>
      </w:pPr>
      <w:r w:rsidRPr="00C642A3">
        <w:rPr>
          <w:rFonts w:asciiTheme="minorHAnsi" w:eastAsia="Times New Roman" w:hAnsiTheme="minorHAnsi" w:cstheme="minorHAnsi"/>
          <w:sz w:val="24"/>
          <w:szCs w:val="24"/>
          <w:lang w:eastAsia="sl-SI"/>
        </w:rPr>
        <w:t>Čas veljavnosti: najmanj 90 dni od roka za predložitev ponudb.</w:t>
      </w:r>
      <w:r>
        <w:rPr>
          <w:rFonts w:asciiTheme="minorHAnsi" w:eastAsia="Times New Roman" w:hAnsiTheme="minorHAnsi" w:cstheme="minorHAnsi"/>
          <w:sz w:val="24"/>
          <w:szCs w:val="24"/>
          <w:lang w:eastAsia="sl-SI"/>
        </w:rPr>
        <w:t xml:space="preserve"> </w:t>
      </w:r>
      <w:r w:rsidR="00413F4C" w:rsidRPr="00AA6BB8">
        <w:rPr>
          <w:rFonts w:asciiTheme="minorHAnsi" w:hAnsiTheme="minorHAnsi" w:cstheme="minorHAnsi"/>
          <w:sz w:val="24"/>
          <w:szCs w:val="24"/>
        </w:rPr>
        <w:t>Prekratka veljavnost pomeni razlog za zavrnitev predložene ponudbe.</w:t>
      </w:r>
    </w:p>
    <w:p w14:paraId="709030BB" w14:textId="77777777" w:rsidR="00413F4C" w:rsidRPr="00AA6BB8" w:rsidRDefault="00413F4C" w:rsidP="00413F4C">
      <w:pPr>
        <w:jc w:val="both"/>
        <w:rPr>
          <w:rFonts w:asciiTheme="minorHAnsi" w:hAnsiTheme="minorHAnsi" w:cstheme="minorHAnsi"/>
          <w:sz w:val="24"/>
          <w:szCs w:val="24"/>
        </w:rPr>
      </w:pPr>
    </w:p>
    <w:p w14:paraId="66AA64E6" w14:textId="77777777" w:rsidR="00413F4C" w:rsidRPr="00AA6BB8" w:rsidRDefault="00413F4C" w:rsidP="00413F4C">
      <w:pPr>
        <w:jc w:val="both"/>
        <w:rPr>
          <w:rFonts w:asciiTheme="minorHAnsi" w:hAnsiTheme="minorHAnsi" w:cstheme="minorHAnsi"/>
          <w:sz w:val="24"/>
          <w:szCs w:val="24"/>
        </w:rPr>
      </w:pPr>
      <w:r w:rsidRPr="00AA6BB8">
        <w:rPr>
          <w:rFonts w:asciiTheme="minorHAnsi" w:hAnsiTheme="minorHAnsi" w:cstheme="minorHAnsi"/>
          <w:sz w:val="24"/>
          <w:szCs w:val="24"/>
        </w:rPr>
        <w:t>Naročnik opozarja ponudnike, da prekratek rok veljavnosti ponudbe predstavlja napako, ki se je ne da odpraviti v fazi po roku za predložitev ponudb. Naročnik lahko zahteva, da ponudniki podaljšajo čas veljavnosti ponudb za določeno dodatno obdobje. Ponudnik lahko zavrne zahtevo za podaljšanje ponudbe, ne da bi s tem zapadlo zavarovanje resnosti ponudbe.</w:t>
      </w:r>
    </w:p>
    <w:p w14:paraId="31EDCC35" w14:textId="77777777" w:rsidR="00413F4C" w:rsidRPr="00AA6BB8" w:rsidRDefault="00413F4C" w:rsidP="00413F4C">
      <w:pPr>
        <w:rPr>
          <w:rFonts w:asciiTheme="minorHAnsi" w:hAnsiTheme="minorHAnsi" w:cstheme="minorHAnsi"/>
          <w:sz w:val="24"/>
          <w:szCs w:val="24"/>
        </w:rPr>
      </w:pPr>
    </w:p>
    <w:p w14:paraId="0ABFE260" w14:textId="77777777" w:rsidR="00413F4C" w:rsidRPr="00AA6BB8" w:rsidRDefault="00413F4C" w:rsidP="009320F9">
      <w:pPr>
        <w:shd w:val="clear" w:color="auto" w:fill="B6DDE8" w:themeFill="accent5" w:themeFillTint="66"/>
        <w:jc w:val="center"/>
        <w:rPr>
          <w:rFonts w:asciiTheme="minorHAnsi" w:hAnsiTheme="minorHAnsi" w:cstheme="minorHAnsi"/>
          <w:sz w:val="24"/>
          <w:szCs w:val="24"/>
        </w:rPr>
      </w:pPr>
      <w:r w:rsidRPr="00AA6BB8">
        <w:rPr>
          <w:rFonts w:asciiTheme="minorHAnsi" w:hAnsiTheme="minorHAnsi" w:cstheme="minorHAnsi"/>
          <w:b/>
          <w:sz w:val="24"/>
          <w:szCs w:val="24"/>
        </w:rPr>
        <w:t>SKLENITEV POGODBE IN SPREMEMBE POGODBE</w:t>
      </w:r>
    </w:p>
    <w:p w14:paraId="7E5C3D89" w14:textId="77777777" w:rsidR="00413F4C" w:rsidRPr="00AA6BB8" w:rsidRDefault="00413F4C" w:rsidP="00413F4C">
      <w:pPr>
        <w:jc w:val="both"/>
        <w:rPr>
          <w:rFonts w:asciiTheme="minorHAnsi" w:hAnsiTheme="minorHAnsi" w:cstheme="minorHAnsi"/>
          <w:sz w:val="24"/>
          <w:szCs w:val="24"/>
        </w:rPr>
      </w:pPr>
    </w:p>
    <w:p w14:paraId="33B1A79B" w14:textId="77777777" w:rsidR="00413F4C" w:rsidRPr="00AA6BB8" w:rsidRDefault="00413F4C" w:rsidP="00413F4C">
      <w:pPr>
        <w:jc w:val="both"/>
        <w:rPr>
          <w:rFonts w:asciiTheme="minorHAnsi" w:hAnsiTheme="minorHAnsi" w:cstheme="minorHAnsi"/>
          <w:sz w:val="24"/>
          <w:szCs w:val="24"/>
        </w:rPr>
      </w:pPr>
      <w:r w:rsidRPr="00AA6BB8">
        <w:rPr>
          <w:rFonts w:asciiTheme="minorHAnsi" w:hAnsiTheme="minorHAnsi" w:cstheme="minorHAnsi"/>
          <w:sz w:val="24"/>
          <w:szCs w:val="24"/>
        </w:rPr>
        <w:t>Izbrani ponudnik bo pozvan k podpisu pogodbe. Če se izbrani ponudnik v štirih (4) delovnih dneh od prejema poziva k podpisu pogodbe ne bo odzval z vračilom podpisane verzije pogodbe in jo poslal ali izročil na naslov/sedež naročnika (oddajna teorija), lahko naročnik šteje, da je izbrani ponudnik odstopil od ponudbe.</w:t>
      </w:r>
    </w:p>
    <w:p w14:paraId="4177C272" w14:textId="77777777" w:rsidR="00413F4C" w:rsidRPr="00AA6BB8" w:rsidRDefault="00413F4C" w:rsidP="00413F4C">
      <w:pPr>
        <w:jc w:val="both"/>
        <w:rPr>
          <w:rFonts w:asciiTheme="minorHAnsi" w:hAnsiTheme="minorHAnsi" w:cstheme="minorHAnsi"/>
          <w:sz w:val="24"/>
          <w:szCs w:val="24"/>
        </w:rPr>
      </w:pPr>
    </w:p>
    <w:p w14:paraId="2A6B60CA" w14:textId="77777777" w:rsidR="00413F4C" w:rsidRPr="00AA6BB8" w:rsidRDefault="00413F4C" w:rsidP="00413F4C">
      <w:pPr>
        <w:jc w:val="both"/>
        <w:rPr>
          <w:rFonts w:asciiTheme="minorHAnsi" w:hAnsiTheme="minorHAnsi" w:cstheme="minorHAnsi"/>
          <w:sz w:val="24"/>
          <w:szCs w:val="24"/>
        </w:rPr>
      </w:pPr>
      <w:r w:rsidRPr="00AA6BB8">
        <w:rPr>
          <w:rFonts w:asciiTheme="minorHAnsi" w:hAnsiTheme="minorHAnsi" w:cstheme="minorHAnsi"/>
          <w:sz w:val="24"/>
          <w:szCs w:val="24"/>
        </w:rPr>
        <w:t>V primeru, da bo ponudnik po odpiranju ponudb umaknil dano ponudbo, lahko naročnik od takšnega ponudnika zahteva povračilo vse morebitno nastale škode zaradi takšnega ravnanja izbranega ponudnika. Naročnik si pridržuje tudi pravico sodno iztožiti podpis pogodbe, če bi bilo to naročniku v interesu.</w:t>
      </w:r>
    </w:p>
    <w:p w14:paraId="746CE2E5" w14:textId="77777777" w:rsidR="00413F4C" w:rsidRPr="00AA6BB8" w:rsidRDefault="00413F4C" w:rsidP="00413F4C">
      <w:pPr>
        <w:jc w:val="both"/>
        <w:rPr>
          <w:rFonts w:asciiTheme="minorHAnsi" w:hAnsiTheme="minorHAnsi" w:cstheme="minorHAnsi"/>
          <w:sz w:val="24"/>
          <w:szCs w:val="24"/>
        </w:rPr>
      </w:pPr>
    </w:p>
    <w:p w14:paraId="10497044" w14:textId="77777777" w:rsidR="00413F4C" w:rsidRPr="00AA6BB8" w:rsidRDefault="00413F4C" w:rsidP="00413F4C">
      <w:pPr>
        <w:jc w:val="both"/>
        <w:rPr>
          <w:rFonts w:asciiTheme="minorHAnsi" w:hAnsiTheme="minorHAnsi" w:cstheme="minorHAnsi"/>
          <w:sz w:val="24"/>
          <w:szCs w:val="24"/>
        </w:rPr>
      </w:pPr>
      <w:bookmarkStart w:id="0" w:name="_Hlk97176209"/>
      <w:r w:rsidRPr="00AA6BB8">
        <w:rPr>
          <w:rFonts w:asciiTheme="minorHAnsi" w:hAnsiTheme="minorHAnsi" w:cstheme="minorHAnsi"/>
          <w:sz w:val="24"/>
          <w:szCs w:val="24"/>
        </w:rPr>
        <w:t>V skladu z ZJN-3 se lahko pogodba o izvedbi javnega naročila spremeni brez novega postopka javnega naročanja v katerem koli od naslednjih primerov:</w:t>
      </w:r>
    </w:p>
    <w:p w14:paraId="6C64AAF4" w14:textId="77777777" w:rsidR="00413F4C" w:rsidRPr="00AA6BB8" w:rsidRDefault="00413F4C" w:rsidP="00413F4C">
      <w:pPr>
        <w:jc w:val="both"/>
        <w:rPr>
          <w:rFonts w:asciiTheme="minorHAnsi" w:hAnsiTheme="minorHAnsi" w:cstheme="minorHAnsi"/>
          <w:sz w:val="24"/>
          <w:szCs w:val="24"/>
        </w:rPr>
      </w:pPr>
    </w:p>
    <w:p w14:paraId="6CFF5311" w14:textId="77777777" w:rsidR="00413F4C" w:rsidRPr="00AA6BB8" w:rsidRDefault="00413F4C">
      <w:pPr>
        <w:numPr>
          <w:ilvl w:val="0"/>
          <w:numId w:val="5"/>
        </w:numPr>
        <w:jc w:val="both"/>
        <w:rPr>
          <w:rFonts w:asciiTheme="minorHAnsi" w:hAnsiTheme="minorHAnsi" w:cstheme="minorHAnsi"/>
          <w:sz w:val="24"/>
          <w:szCs w:val="24"/>
        </w:rPr>
      </w:pPr>
      <w:r w:rsidRPr="00AA6BB8">
        <w:rPr>
          <w:rFonts w:asciiTheme="minorHAnsi" w:hAnsiTheme="minorHAnsi" w:cstheme="minorHAnsi"/>
          <w:sz w:val="24"/>
          <w:szCs w:val="24"/>
        </w:rPr>
        <w:t>če je sprememba, ne glede na njeno denarno vrednost, predvidena v razpisni dokumentaciji v zvezi z oddajo javnega naročila v jasnih, natančnih in nedvoumnih določbah o reviziji, ki lahko vključujejo določbe o reviziji cen, ali opcijah. V takih določbah morajo biti navedeni obseg in vrsta možnih sprememb ali opcij ter pogoji, pod katerimi se lahko uporabijo, ne smejo pa biti predvidene spremembe ali opcije, ki bi spremenile splošno naravo pogodbe o izvedbi javnega naročila;</w:t>
      </w:r>
    </w:p>
    <w:p w14:paraId="1A2299E8" w14:textId="77777777" w:rsidR="00413F4C" w:rsidRPr="00AA6BB8" w:rsidRDefault="00413F4C" w:rsidP="00413F4C">
      <w:pPr>
        <w:ind w:left="720"/>
        <w:jc w:val="both"/>
        <w:rPr>
          <w:rFonts w:asciiTheme="minorHAnsi" w:hAnsiTheme="minorHAnsi" w:cstheme="minorHAnsi"/>
          <w:sz w:val="24"/>
          <w:szCs w:val="24"/>
        </w:rPr>
      </w:pPr>
    </w:p>
    <w:p w14:paraId="3C770DF5" w14:textId="77777777" w:rsidR="00413F4C" w:rsidRPr="00AA6BB8" w:rsidRDefault="00413F4C">
      <w:pPr>
        <w:numPr>
          <w:ilvl w:val="0"/>
          <w:numId w:val="5"/>
        </w:numPr>
        <w:jc w:val="both"/>
        <w:rPr>
          <w:rFonts w:asciiTheme="minorHAnsi" w:hAnsiTheme="minorHAnsi" w:cstheme="minorHAnsi"/>
          <w:sz w:val="24"/>
          <w:szCs w:val="24"/>
        </w:rPr>
      </w:pPr>
      <w:r w:rsidRPr="00AA6BB8">
        <w:rPr>
          <w:rFonts w:asciiTheme="minorHAnsi" w:hAnsiTheme="minorHAnsi" w:cstheme="minorHAnsi"/>
          <w:sz w:val="24"/>
          <w:szCs w:val="24"/>
        </w:rPr>
        <w:t>za dodatne storitve, ki jih izvede prvotni izvajalec, če so potrebne, čeprav niso bile vključene v prvotno javno naročilo, in če zamenjava izvajalca:</w:t>
      </w:r>
    </w:p>
    <w:p w14:paraId="3E5F3E14" w14:textId="77777777" w:rsidR="00413F4C" w:rsidRPr="00AA6BB8" w:rsidRDefault="00413F4C" w:rsidP="00413F4C">
      <w:pPr>
        <w:ind w:left="720"/>
        <w:jc w:val="both"/>
        <w:rPr>
          <w:rFonts w:asciiTheme="minorHAnsi" w:hAnsiTheme="minorHAnsi" w:cstheme="minorHAnsi"/>
          <w:sz w:val="24"/>
          <w:szCs w:val="24"/>
        </w:rPr>
      </w:pPr>
      <w:r w:rsidRPr="00AA6BB8">
        <w:rPr>
          <w:rFonts w:asciiTheme="minorHAnsi" w:hAnsiTheme="minorHAnsi" w:cstheme="minorHAnsi"/>
          <w:sz w:val="24"/>
          <w:szCs w:val="24"/>
        </w:rPr>
        <w:t xml:space="preserve">- ni mogoča iz ekonomskih ali tehničnih razlogov, kot so zahteve glede zamenljivosti ali </w:t>
      </w:r>
      <w:proofErr w:type="spellStart"/>
      <w:r w:rsidRPr="00AA6BB8">
        <w:rPr>
          <w:rFonts w:asciiTheme="minorHAnsi" w:hAnsiTheme="minorHAnsi" w:cstheme="minorHAnsi"/>
          <w:sz w:val="24"/>
          <w:szCs w:val="24"/>
        </w:rPr>
        <w:t>interoperabilnosti</w:t>
      </w:r>
      <w:proofErr w:type="spellEnd"/>
      <w:r w:rsidRPr="00AA6BB8">
        <w:rPr>
          <w:rFonts w:asciiTheme="minorHAnsi" w:hAnsiTheme="minorHAnsi" w:cstheme="minorHAnsi"/>
          <w:sz w:val="24"/>
          <w:szCs w:val="24"/>
        </w:rPr>
        <w:t xml:space="preserve"> z obstoječo opremo, storitvami ali inštalacijami, naročenimi v okviru prvotnega javnega naročila, ter</w:t>
      </w:r>
    </w:p>
    <w:p w14:paraId="66DD6971" w14:textId="77777777" w:rsidR="00413F4C" w:rsidRPr="00AA6BB8" w:rsidRDefault="00413F4C" w:rsidP="00413F4C">
      <w:pPr>
        <w:ind w:firstLine="708"/>
        <w:rPr>
          <w:rFonts w:asciiTheme="minorHAnsi" w:hAnsiTheme="minorHAnsi" w:cstheme="minorHAnsi"/>
          <w:sz w:val="24"/>
          <w:szCs w:val="24"/>
        </w:rPr>
      </w:pPr>
      <w:r w:rsidRPr="00AA6BB8">
        <w:rPr>
          <w:rFonts w:asciiTheme="minorHAnsi" w:hAnsiTheme="minorHAnsi" w:cstheme="minorHAnsi"/>
          <w:sz w:val="24"/>
          <w:szCs w:val="24"/>
        </w:rPr>
        <w:lastRenderedPageBreak/>
        <w:t>- bi naročniku povzročila velike nevšečnosti ali znatno podvajanje stroškov.</w:t>
      </w:r>
    </w:p>
    <w:p w14:paraId="57230EA2" w14:textId="77777777" w:rsidR="00413F4C" w:rsidRPr="00AA6BB8" w:rsidRDefault="00413F4C" w:rsidP="00413F4C">
      <w:pPr>
        <w:rPr>
          <w:rFonts w:asciiTheme="minorHAnsi" w:hAnsiTheme="minorHAnsi" w:cstheme="minorHAnsi"/>
          <w:sz w:val="24"/>
          <w:szCs w:val="24"/>
        </w:rPr>
      </w:pPr>
    </w:p>
    <w:p w14:paraId="76F53CFB" w14:textId="77777777" w:rsidR="00413F4C" w:rsidRPr="00AA6BB8" w:rsidRDefault="00413F4C">
      <w:pPr>
        <w:numPr>
          <w:ilvl w:val="0"/>
          <w:numId w:val="5"/>
        </w:numPr>
        <w:jc w:val="both"/>
        <w:rPr>
          <w:rFonts w:asciiTheme="minorHAnsi" w:hAnsiTheme="minorHAnsi" w:cstheme="minorHAnsi"/>
          <w:sz w:val="24"/>
          <w:szCs w:val="24"/>
        </w:rPr>
      </w:pPr>
      <w:r w:rsidRPr="00AA6BB8">
        <w:rPr>
          <w:rFonts w:asciiTheme="minorHAnsi" w:hAnsiTheme="minorHAnsi" w:cstheme="minorHAnsi"/>
          <w:sz w:val="24"/>
          <w:szCs w:val="24"/>
        </w:rPr>
        <w:t>če je sprememba potrebna zaradi okoliščin, ki jih skrben naročnik ni mogel predvideti, in sprememba ne spreminja splošne narave javnega naročila;</w:t>
      </w:r>
    </w:p>
    <w:p w14:paraId="39316B1C" w14:textId="77777777" w:rsidR="00413F4C" w:rsidRPr="00AA6BB8" w:rsidRDefault="00413F4C" w:rsidP="00413F4C">
      <w:pPr>
        <w:ind w:left="720"/>
        <w:jc w:val="both"/>
        <w:rPr>
          <w:rFonts w:asciiTheme="minorHAnsi" w:hAnsiTheme="minorHAnsi" w:cstheme="minorHAnsi"/>
          <w:sz w:val="24"/>
          <w:szCs w:val="24"/>
        </w:rPr>
      </w:pPr>
    </w:p>
    <w:p w14:paraId="37E6E9D0" w14:textId="77777777" w:rsidR="00413F4C" w:rsidRPr="00AA6BB8" w:rsidRDefault="00413F4C">
      <w:pPr>
        <w:numPr>
          <w:ilvl w:val="0"/>
          <w:numId w:val="5"/>
        </w:numPr>
        <w:jc w:val="both"/>
        <w:rPr>
          <w:rFonts w:asciiTheme="minorHAnsi" w:hAnsiTheme="minorHAnsi" w:cstheme="minorHAnsi"/>
          <w:sz w:val="24"/>
          <w:szCs w:val="24"/>
        </w:rPr>
      </w:pPr>
      <w:r w:rsidRPr="00AA6BB8">
        <w:rPr>
          <w:rFonts w:asciiTheme="minorHAnsi" w:hAnsiTheme="minorHAnsi" w:cstheme="minorHAnsi"/>
          <w:sz w:val="24"/>
          <w:szCs w:val="24"/>
        </w:rPr>
        <w:t>če izvajalca, ki mu je naročnik prvotno oddal javno naročilo, zamenja nov izvajalec kot posledica enega od naslednjih razlogov:</w:t>
      </w:r>
    </w:p>
    <w:p w14:paraId="30A4A5D5" w14:textId="77777777" w:rsidR="00413F4C" w:rsidRPr="00AA6BB8" w:rsidRDefault="00413F4C" w:rsidP="00413F4C">
      <w:pPr>
        <w:spacing w:after="200" w:line="276" w:lineRule="auto"/>
        <w:ind w:left="720"/>
        <w:jc w:val="both"/>
        <w:rPr>
          <w:rFonts w:asciiTheme="minorHAnsi" w:eastAsia="Calibri" w:hAnsiTheme="minorHAnsi" w:cstheme="minorHAnsi"/>
          <w:sz w:val="24"/>
          <w:szCs w:val="24"/>
          <w:lang w:eastAsia="en-US"/>
        </w:rPr>
      </w:pPr>
      <w:r w:rsidRPr="00AA6BB8">
        <w:rPr>
          <w:rFonts w:asciiTheme="minorHAnsi" w:eastAsia="Calibri" w:hAnsiTheme="minorHAnsi" w:cstheme="minorHAnsi"/>
          <w:sz w:val="24"/>
          <w:szCs w:val="24"/>
          <w:lang w:eastAsia="en-US"/>
        </w:rPr>
        <w:t>- nedvoumna določba o reviziji ali opcija v skladu 1. točko;</w:t>
      </w:r>
    </w:p>
    <w:p w14:paraId="77FE2769" w14:textId="2247DC1D" w:rsidR="00413F4C" w:rsidRPr="00AA6BB8" w:rsidRDefault="00413F4C" w:rsidP="001E1FC5">
      <w:pPr>
        <w:ind w:left="720"/>
        <w:jc w:val="both"/>
        <w:rPr>
          <w:rFonts w:asciiTheme="minorHAnsi" w:hAnsiTheme="minorHAnsi" w:cstheme="minorHAnsi"/>
          <w:sz w:val="24"/>
          <w:szCs w:val="24"/>
        </w:rPr>
      </w:pPr>
      <w:r w:rsidRPr="00AA6BB8">
        <w:rPr>
          <w:rFonts w:asciiTheme="minorHAnsi" w:hAnsiTheme="minorHAnsi" w:cstheme="minorHAnsi"/>
          <w:sz w:val="24"/>
          <w:szCs w:val="24"/>
        </w:rPr>
        <w:t xml:space="preserve">- drug gospodarski subjekt, ki izpolnjuje prvotno določene pogoje za sodelovanje, standarde za zagotavljanje kakovosti in standarde za </w:t>
      </w:r>
      <w:proofErr w:type="spellStart"/>
      <w:r w:rsidRPr="00AA6BB8">
        <w:rPr>
          <w:rFonts w:asciiTheme="minorHAnsi" w:hAnsiTheme="minorHAnsi" w:cstheme="minorHAnsi"/>
          <w:sz w:val="24"/>
          <w:szCs w:val="24"/>
        </w:rPr>
        <w:t>okoljsko</w:t>
      </w:r>
      <w:proofErr w:type="spellEnd"/>
      <w:r w:rsidRPr="00AA6BB8">
        <w:rPr>
          <w:rFonts w:asciiTheme="minorHAnsi" w:hAnsiTheme="minorHAnsi" w:cstheme="minorHAnsi"/>
          <w:sz w:val="24"/>
          <w:szCs w:val="24"/>
        </w:rPr>
        <w:t xml:space="preserve"> ravnanje ter zanj ne obstajajo prvotno določeni razlogi za izključitev, v celoti ali delno nasledi prvotnega izvajalca po prestrukturiranju podjetja, vključno s prevzemom, združitvijo, pripojitvijo ali insolventnostjo, če to ne vključuje drugih bistvenih sprememb javnega naročila in ni namenjeno </w:t>
      </w:r>
      <w:proofErr w:type="spellStart"/>
      <w:r w:rsidRPr="00AA6BB8">
        <w:rPr>
          <w:rFonts w:asciiTheme="minorHAnsi" w:hAnsiTheme="minorHAnsi" w:cstheme="minorHAnsi"/>
          <w:sz w:val="24"/>
          <w:szCs w:val="24"/>
        </w:rPr>
        <w:t>obidu</w:t>
      </w:r>
      <w:proofErr w:type="spellEnd"/>
      <w:r w:rsidRPr="00AA6BB8">
        <w:rPr>
          <w:rFonts w:asciiTheme="minorHAnsi" w:hAnsiTheme="minorHAnsi" w:cstheme="minorHAnsi"/>
          <w:sz w:val="24"/>
          <w:szCs w:val="24"/>
        </w:rPr>
        <w:t xml:space="preserve"> določb tega zakona;</w:t>
      </w:r>
    </w:p>
    <w:p w14:paraId="6C3AEB3E" w14:textId="77777777" w:rsidR="00413F4C" w:rsidRPr="00AA6BB8" w:rsidRDefault="00413F4C">
      <w:pPr>
        <w:numPr>
          <w:ilvl w:val="0"/>
          <w:numId w:val="5"/>
        </w:numPr>
        <w:jc w:val="both"/>
        <w:rPr>
          <w:rFonts w:asciiTheme="minorHAnsi" w:hAnsiTheme="minorHAnsi" w:cstheme="minorHAnsi"/>
          <w:sz w:val="24"/>
          <w:szCs w:val="24"/>
        </w:rPr>
      </w:pPr>
      <w:r w:rsidRPr="00AA6BB8">
        <w:rPr>
          <w:rFonts w:asciiTheme="minorHAnsi" w:hAnsiTheme="minorHAnsi" w:cstheme="minorHAnsi"/>
          <w:sz w:val="24"/>
          <w:szCs w:val="24"/>
        </w:rPr>
        <w:t>če sprememba ne glede na njeno vrednost ni bistvena.</w:t>
      </w:r>
    </w:p>
    <w:p w14:paraId="2B5F8C5B" w14:textId="77777777" w:rsidR="00413F4C" w:rsidRPr="00AA6BB8" w:rsidRDefault="00413F4C" w:rsidP="00413F4C">
      <w:pPr>
        <w:jc w:val="both"/>
        <w:rPr>
          <w:rFonts w:asciiTheme="minorHAnsi" w:hAnsiTheme="minorHAnsi" w:cstheme="minorHAnsi"/>
          <w:sz w:val="24"/>
          <w:szCs w:val="24"/>
        </w:rPr>
      </w:pPr>
    </w:p>
    <w:p w14:paraId="0B984904" w14:textId="77777777" w:rsidR="00413F4C" w:rsidRPr="00AA6BB8" w:rsidRDefault="00413F4C" w:rsidP="00413F4C">
      <w:pPr>
        <w:jc w:val="both"/>
        <w:rPr>
          <w:rFonts w:asciiTheme="minorHAnsi" w:hAnsiTheme="minorHAnsi" w:cstheme="minorHAnsi"/>
          <w:sz w:val="24"/>
          <w:szCs w:val="24"/>
        </w:rPr>
      </w:pPr>
      <w:r w:rsidRPr="00AA6BB8">
        <w:rPr>
          <w:rFonts w:asciiTheme="minorHAnsi" w:hAnsiTheme="minorHAnsi" w:cstheme="minorHAnsi"/>
          <w:sz w:val="24"/>
          <w:szCs w:val="24"/>
        </w:rPr>
        <w:t>V primeru iz 2. in 3. točke kakršno koli zvišanje cene ne sme presegati trideset (30) odstotkov vrednosti prvotne pogodbe o izvedbi javnega naročila. Če je v primeru iz 2. ali 3. točke opravljenih več zaporednih sprememb, velja ta omejitev za vrednost vseh sprememb skupaj. Če vključuje pogodba o izvedbi javnega naročila določbo o valorizaciji denarnih obveznosti, se kot referenčna vrednost za izračun najvišje dovoljene vrednosti sprememb v primeru iz 2. ali 3. točke uporabi vrednost pogodbe s posodobljenimi cenami.</w:t>
      </w:r>
    </w:p>
    <w:p w14:paraId="6C35DCA4" w14:textId="77777777" w:rsidR="00413F4C" w:rsidRPr="00AA6BB8" w:rsidRDefault="00413F4C" w:rsidP="00413F4C">
      <w:pPr>
        <w:jc w:val="both"/>
        <w:rPr>
          <w:rFonts w:asciiTheme="minorHAnsi" w:hAnsiTheme="minorHAnsi" w:cstheme="minorHAnsi"/>
          <w:sz w:val="24"/>
          <w:szCs w:val="24"/>
        </w:rPr>
      </w:pPr>
    </w:p>
    <w:bookmarkEnd w:id="0"/>
    <w:p w14:paraId="695E76A3" w14:textId="77777777" w:rsidR="00413F4C" w:rsidRPr="00AA6BB8" w:rsidRDefault="00413F4C" w:rsidP="00413F4C">
      <w:pPr>
        <w:jc w:val="both"/>
        <w:rPr>
          <w:rFonts w:asciiTheme="minorHAnsi" w:hAnsiTheme="minorHAnsi" w:cstheme="minorHAnsi"/>
          <w:sz w:val="24"/>
          <w:szCs w:val="24"/>
        </w:rPr>
      </w:pPr>
      <w:r w:rsidRPr="00AA6BB8">
        <w:rPr>
          <w:rFonts w:asciiTheme="minorHAnsi" w:hAnsiTheme="minorHAnsi" w:cstheme="minorHAnsi"/>
          <w:sz w:val="24"/>
          <w:szCs w:val="24"/>
        </w:rPr>
        <w:t>Sprememba pogodbe o izvedbi javnega naročila med njegovo veljavnostjo se šteje za bistveno, če se zaradi te spremembe pogodba znatno razlikuje od prvotno oddanega javnega naročila. Ne glede na prejšnje odstavke tega člena sprememba v vsakem primeru šteje za bistveno, če je izpolnjen vsaj eden od naslednjih pogojev:</w:t>
      </w:r>
    </w:p>
    <w:p w14:paraId="67FA3D2E" w14:textId="77777777" w:rsidR="00413F4C" w:rsidRPr="00AA6BB8" w:rsidRDefault="00413F4C" w:rsidP="00413F4C">
      <w:pPr>
        <w:jc w:val="both"/>
        <w:rPr>
          <w:rFonts w:asciiTheme="minorHAnsi" w:hAnsiTheme="minorHAnsi" w:cstheme="minorHAnsi"/>
          <w:sz w:val="24"/>
          <w:szCs w:val="24"/>
        </w:rPr>
      </w:pPr>
    </w:p>
    <w:p w14:paraId="0609F21E" w14:textId="77777777" w:rsidR="00413F4C" w:rsidRPr="00AA6BB8" w:rsidRDefault="00413F4C">
      <w:pPr>
        <w:numPr>
          <w:ilvl w:val="0"/>
          <w:numId w:val="1"/>
        </w:numPr>
        <w:jc w:val="both"/>
        <w:rPr>
          <w:rFonts w:asciiTheme="minorHAnsi" w:hAnsiTheme="minorHAnsi" w:cstheme="minorHAnsi"/>
          <w:sz w:val="24"/>
          <w:szCs w:val="24"/>
        </w:rPr>
      </w:pPr>
      <w:r w:rsidRPr="00AA6BB8">
        <w:rPr>
          <w:rFonts w:asciiTheme="minorHAnsi" w:hAnsiTheme="minorHAnsi" w:cstheme="minorHAnsi"/>
          <w:sz w:val="24"/>
          <w:szCs w:val="24"/>
        </w:rPr>
        <w:t>sprememba uvaja pogoje, ki bi, če bi bili del prvotnega postopka javnega naročanja, omogočili udeležbo drugih kandidatov kot tistih, ki so bili prvotno izbrani, ali sprejem druge ponudbe kot tiste, ki je bila prvotno izbrana, ali pa bi k sodelovanju v postopku javnega naročanja pritegnili še druge udeležence;</w:t>
      </w:r>
    </w:p>
    <w:p w14:paraId="469A2BA9" w14:textId="77777777" w:rsidR="00413F4C" w:rsidRPr="00AA6BB8" w:rsidRDefault="00413F4C">
      <w:pPr>
        <w:numPr>
          <w:ilvl w:val="0"/>
          <w:numId w:val="1"/>
        </w:numPr>
        <w:jc w:val="both"/>
        <w:rPr>
          <w:rFonts w:asciiTheme="minorHAnsi" w:hAnsiTheme="minorHAnsi" w:cstheme="minorHAnsi"/>
          <w:sz w:val="24"/>
          <w:szCs w:val="24"/>
        </w:rPr>
      </w:pPr>
      <w:r w:rsidRPr="00AA6BB8">
        <w:rPr>
          <w:rFonts w:asciiTheme="minorHAnsi" w:hAnsiTheme="minorHAnsi" w:cstheme="minorHAnsi"/>
          <w:sz w:val="24"/>
          <w:szCs w:val="24"/>
        </w:rPr>
        <w:t>sprememba spreminja ekonomsko ravnotežje pogodbe o izvedbi javnega naročila v korist izvajalca na način, ki ni bil predviden v prvotni pogodbi;</w:t>
      </w:r>
    </w:p>
    <w:p w14:paraId="2389C62B" w14:textId="77777777" w:rsidR="00413F4C" w:rsidRPr="00AA6BB8" w:rsidRDefault="00413F4C">
      <w:pPr>
        <w:numPr>
          <w:ilvl w:val="0"/>
          <w:numId w:val="1"/>
        </w:numPr>
        <w:jc w:val="both"/>
        <w:rPr>
          <w:rFonts w:asciiTheme="minorHAnsi" w:hAnsiTheme="minorHAnsi" w:cstheme="minorHAnsi"/>
          <w:sz w:val="24"/>
          <w:szCs w:val="24"/>
        </w:rPr>
      </w:pPr>
      <w:r w:rsidRPr="00AA6BB8">
        <w:rPr>
          <w:rFonts w:asciiTheme="minorHAnsi" w:hAnsiTheme="minorHAnsi" w:cstheme="minorHAnsi"/>
          <w:sz w:val="24"/>
          <w:szCs w:val="24"/>
        </w:rPr>
        <w:t>zaradi spremembe je znatno razširjen obseg pogodbe o izvedbi javnega naročila;</w:t>
      </w:r>
    </w:p>
    <w:p w14:paraId="778415F1" w14:textId="77777777" w:rsidR="00413F4C" w:rsidRPr="00AA6BB8" w:rsidRDefault="00413F4C" w:rsidP="00413F4C">
      <w:pPr>
        <w:jc w:val="both"/>
        <w:rPr>
          <w:rFonts w:asciiTheme="minorHAnsi" w:hAnsiTheme="minorHAnsi" w:cstheme="minorHAnsi"/>
          <w:sz w:val="24"/>
          <w:szCs w:val="24"/>
        </w:rPr>
      </w:pPr>
    </w:p>
    <w:p w14:paraId="214AB2D7" w14:textId="77777777" w:rsidR="00413F4C" w:rsidRPr="00AA6BB8" w:rsidRDefault="00413F4C" w:rsidP="009320F9">
      <w:pPr>
        <w:shd w:val="clear" w:color="auto" w:fill="B6DDE8" w:themeFill="accent5" w:themeFillTint="66"/>
        <w:jc w:val="center"/>
        <w:rPr>
          <w:rFonts w:asciiTheme="minorHAnsi" w:hAnsiTheme="minorHAnsi" w:cstheme="minorHAnsi"/>
          <w:sz w:val="24"/>
          <w:szCs w:val="24"/>
        </w:rPr>
      </w:pPr>
      <w:r w:rsidRPr="00AA6BB8">
        <w:rPr>
          <w:rFonts w:asciiTheme="minorHAnsi" w:hAnsiTheme="minorHAnsi" w:cstheme="minorHAnsi"/>
          <w:b/>
          <w:sz w:val="24"/>
          <w:szCs w:val="24"/>
        </w:rPr>
        <w:t>PRAVNO VARSTVO</w:t>
      </w:r>
    </w:p>
    <w:p w14:paraId="49BBB859" w14:textId="77777777" w:rsidR="00413F4C" w:rsidRPr="00AA6BB8" w:rsidRDefault="00413F4C" w:rsidP="00413F4C">
      <w:pPr>
        <w:jc w:val="both"/>
        <w:rPr>
          <w:rFonts w:asciiTheme="minorHAnsi" w:hAnsiTheme="minorHAnsi" w:cstheme="minorHAnsi"/>
          <w:sz w:val="24"/>
          <w:szCs w:val="24"/>
        </w:rPr>
      </w:pPr>
    </w:p>
    <w:p w14:paraId="419C0ACB" w14:textId="77777777" w:rsidR="00413F4C" w:rsidRPr="00AA6BB8" w:rsidRDefault="00413F4C" w:rsidP="00413F4C">
      <w:pPr>
        <w:jc w:val="both"/>
        <w:rPr>
          <w:rFonts w:asciiTheme="minorHAnsi" w:hAnsiTheme="minorHAnsi" w:cstheme="minorHAnsi"/>
          <w:sz w:val="24"/>
          <w:szCs w:val="24"/>
        </w:rPr>
      </w:pPr>
      <w:r w:rsidRPr="00AA6BB8">
        <w:rPr>
          <w:rFonts w:asciiTheme="minorHAnsi" w:hAnsiTheme="minorHAnsi" w:cstheme="minorHAnsi"/>
          <w:sz w:val="24"/>
          <w:szCs w:val="24"/>
        </w:rPr>
        <w:t>Pravno varstvo v postopku javnega naročanja je zagotovljeno v skladu z določbami Zakona o pravnem varstvu v postopkih javnega naročanja (v nadaljevanju: ZPVPJN), po postopku in na način kot ga določa zakon.</w:t>
      </w:r>
    </w:p>
    <w:p w14:paraId="1A56ED22" w14:textId="77777777" w:rsidR="00413F4C" w:rsidRPr="00AA6BB8" w:rsidRDefault="00413F4C" w:rsidP="00413F4C">
      <w:pPr>
        <w:jc w:val="both"/>
        <w:rPr>
          <w:rFonts w:asciiTheme="minorHAnsi" w:hAnsiTheme="minorHAnsi" w:cstheme="minorHAnsi"/>
          <w:sz w:val="24"/>
          <w:szCs w:val="24"/>
        </w:rPr>
      </w:pPr>
    </w:p>
    <w:p w14:paraId="13D3ED99" w14:textId="77777777" w:rsidR="00413F4C" w:rsidRPr="00AA6BB8" w:rsidRDefault="00413F4C" w:rsidP="00413F4C">
      <w:pPr>
        <w:jc w:val="both"/>
        <w:rPr>
          <w:rFonts w:asciiTheme="minorHAnsi" w:hAnsiTheme="minorHAnsi" w:cstheme="minorHAnsi"/>
          <w:sz w:val="24"/>
          <w:szCs w:val="24"/>
        </w:rPr>
      </w:pPr>
      <w:r w:rsidRPr="00AA6BB8">
        <w:rPr>
          <w:rFonts w:asciiTheme="minorHAnsi" w:hAnsiTheme="minorHAnsi" w:cstheme="minorHAnsi"/>
          <w:sz w:val="24"/>
          <w:szCs w:val="24"/>
        </w:rPr>
        <w:t>Zahteva za pravno varstvo v postopkih javnega naročanja se lahko vloži v vseh stopnjah postopka oddaje javnega naročila zoper vsako ravnanje naročnika, razen če zakon, ki ureja oddajo javnih naročil, ali ZPVPJN ne določa drugače. Zahtevo za pravno varstvo lahko vloži aktivno legitimirana oseba, kot jo določa 14. člen ZPVPJN.</w:t>
      </w:r>
    </w:p>
    <w:p w14:paraId="444EBB8E" w14:textId="77777777" w:rsidR="00413F4C" w:rsidRPr="00AA6BB8" w:rsidRDefault="00413F4C" w:rsidP="00413F4C">
      <w:pPr>
        <w:jc w:val="both"/>
        <w:rPr>
          <w:rFonts w:asciiTheme="minorHAnsi" w:hAnsiTheme="minorHAnsi" w:cstheme="minorHAnsi"/>
          <w:sz w:val="24"/>
          <w:szCs w:val="24"/>
        </w:rPr>
      </w:pPr>
    </w:p>
    <w:p w14:paraId="1B7E2089" w14:textId="77777777" w:rsidR="00413F4C" w:rsidRPr="00AA6BB8" w:rsidRDefault="00413F4C" w:rsidP="00413F4C">
      <w:pPr>
        <w:jc w:val="both"/>
        <w:rPr>
          <w:rFonts w:asciiTheme="minorHAnsi" w:hAnsiTheme="minorHAnsi" w:cstheme="minorHAnsi"/>
          <w:sz w:val="24"/>
          <w:szCs w:val="24"/>
        </w:rPr>
      </w:pPr>
      <w:r w:rsidRPr="00AA6BB8">
        <w:rPr>
          <w:rFonts w:asciiTheme="minorHAnsi" w:hAnsiTheme="minorHAnsi" w:cstheme="minorHAnsi"/>
          <w:sz w:val="24"/>
          <w:szCs w:val="24"/>
        </w:rPr>
        <w:lastRenderedPageBreak/>
        <w:t>Zahtevek za revizijo mora vsebovati vse obvezne sestavine, kot jih določa 15. člen ZPVPJN.</w:t>
      </w:r>
    </w:p>
    <w:p w14:paraId="50B2FB77" w14:textId="77777777" w:rsidR="00413F4C" w:rsidRPr="00AA6BB8" w:rsidRDefault="00413F4C" w:rsidP="00413F4C">
      <w:pPr>
        <w:jc w:val="both"/>
        <w:rPr>
          <w:rFonts w:asciiTheme="minorHAnsi" w:hAnsiTheme="minorHAnsi" w:cstheme="minorHAnsi"/>
          <w:sz w:val="24"/>
          <w:szCs w:val="24"/>
        </w:rPr>
      </w:pPr>
    </w:p>
    <w:p w14:paraId="7D65D9F2" w14:textId="77777777" w:rsidR="00413F4C" w:rsidRPr="00AA6BB8" w:rsidRDefault="00413F4C" w:rsidP="00413F4C">
      <w:pPr>
        <w:jc w:val="both"/>
        <w:rPr>
          <w:rFonts w:asciiTheme="minorHAnsi" w:hAnsiTheme="minorHAnsi" w:cstheme="minorHAnsi"/>
          <w:sz w:val="24"/>
          <w:szCs w:val="24"/>
        </w:rPr>
      </w:pPr>
      <w:r w:rsidRPr="00AA6BB8">
        <w:rPr>
          <w:rFonts w:asciiTheme="minorHAnsi" w:hAnsiTheme="minorHAnsi" w:cstheme="minorHAnsi"/>
          <w:sz w:val="24"/>
          <w:szCs w:val="24"/>
        </w:rPr>
        <w:t>Zahteva za pravno varstvo, ki se nanaša na vsebino objave, povabilo k oddaji ponudb ali razpisno dokumentacijo, ni dopustna, če bi lahko vlagatelj ali drug morebitni ponudnik preko Portala javnih naročil naročnika opozoril na očitano kršitev, pa te možnosti ni uporabil. Šteje se, da bi vlagatelj ali drug morebitni ponudnik preko Portala javnih naročil lahko opozoril na očitano kršitev, če je bilo v postopku javnega naročanja na Portalu javnih naročil objavljeno obvestilo o naročilu, na podlagi katerega ponudniki oddajo ponudbe.</w:t>
      </w:r>
    </w:p>
    <w:p w14:paraId="47671153" w14:textId="77777777" w:rsidR="00413F4C" w:rsidRPr="00AA6BB8" w:rsidRDefault="00413F4C" w:rsidP="00413F4C">
      <w:pPr>
        <w:jc w:val="both"/>
        <w:rPr>
          <w:rFonts w:asciiTheme="minorHAnsi" w:hAnsiTheme="minorHAnsi" w:cstheme="minorHAnsi"/>
          <w:sz w:val="24"/>
          <w:szCs w:val="24"/>
        </w:rPr>
      </w:pPr>
    </w:p>
    <w:p w14:paraId="58107318" w14:textId="77777777" w:rsidR="00413F4C" w:rsidRPr="00AA6BB8" w:rsidRDefault="00413F4C" w:rsidP="00413F4C">
      <w:pPr>
        <w:jc w:val="both"/>
        <w:rPr>
          <w:rFonts w:asciiTheme="minorHAnsi" w:hAnsiTheme="minorHAnsi" w:cstheme="minorHAnsi"/>
          <w:sz w:val="24"/>
          <w:szCs w:val="24"/>
        </w:rPr>
      </w:pPr>
      <w:r w:rsidRPr="00AA6BB8">
        <w:rPr>
          <w:rFonts w:asciiTheme="minorHAnsi" w:hAnsiTheme="minorHAnsi" w:cstheme="minorHAnsi"/>
          <w:sz w:val="24"/>
          <w:szCs w:val="24"/>
        </w:rPr>
        <w:t>Vlagatelj mora zahtevku za revizijo zoper vsebino objave, povabilo k oddaji ponudb ali razpisno dokumentacijo priložiti potrdilo o plačilu takse v višini 2.000,00 EUR.</w:t>
      </w:r>
    </w:p>
    <w:p w14:paraId="0A1C46AD" w14:textId="77777777" w:rsidR="00413F4C" w:rsidRPr="00AA6BB8" w:rsidRDefault="00413F4C" w:rsidP="00413F4C">
      <w:pPr>
        <w:jc w:val="both"/>
        <w:rPr>
          <w:rFonts w:asciiTheme="minorHAnsi" w:hAnsiTheme="minorHAnsi" w:cstheme="minorHAnsi"/>
          <w:sz w:val="24"/>
          <w:szCs w:val="24"/>
        </w:rPr>
      </w:pPr>
    </w:p>
    <w:p w14:paraId="7BB9E6E0" w14:textId="0676CA71" w:rsidR="00413F4C" w:rsidRPr="00AA6BB8" w:rsidRDefault="00413F4C" w:rsidP="00413F4C">
      <w:pPr>
        <w:jc w:val="both"/>
        <w:rPr>
          <w:rFonts w:asciiTheme="minorHAnsi" w:hAnsiTheme="minorHAnsi" w:cstheme="minorHAnsi"/>
          <w:sz w:val="24"/>
          <w:szCs w:val="24"/>
        </w:rPr>
      </w:pPr>
      <w:r w:rsidRPr="00AA6BB8">
        <w:rPr>
          <w:rFonts w:asciiTheme="minorHAnsi" w:hAnsiTheme="minorHAnsi" w:cstheme="minorHAnsi"/>
          <w:sz w:val="24"/>
          <w:szCs w:val="24"/>
        </w:rPr>
        <w:t>Taksa se plača na ustrezen podračun, ki je v skladu s predpisom, ki ureja podračune ter način plačevanja obveznih dajatev in drugih javnofinančnih prihodkov, odprt pri Banki Slovenije za</w:t>
      </w:r>
      <w:r w:rsidR="001E1FC5">
        <w:rPr>
          <w:rFonts w:asciiTheme="minorHAnsi" w:hAnsiTheme="minorHAnsi" w:cstheme="minorHAnsi"/>
          <w:sz w:val="24"/>
          <w:szCs w:val="24"/>
        </w:rPr>
        <w:t xml:space="preserve"> </w:t>
      </w:r>
      <w:r w:rsidRPr="00AA6BB8">
        <w:rPr>
          <w:rFonts w:asciiTheme="minorHAnsi" w:hAnsiTheme="minorHAnsi" w:cstheme="minorHAnsi"/>
          <w:sz w:val="24"/>
          <w:szCs w:val="24"/>
        </w:rPr>
        <w:t xml:space="preserve">namen plačila taks za </w:t>
      </w:r>
      <w:proofErr w:type="spellStart"/>
      <w:r w:rsidRPr="00AA6BB8">
        <w:rPr>
          <w:rFonts w:asciiTheme="minorHAnsi" w:hAnsiTheme="minorHAnsi" w:cstheme="minorHAnsi"/>
          <w:sz w:val="24"/>
          <w:szCs w:val="24"/>
        </w:rPr>
        <w:t>predrevizijski</w:t>
      </w:r>
      <w:proofErr w:type="spellEnd"/>
      <w:r w:rsidRPr="00AA6BB8">
        <w:rPr>
          <w:rFonts w:asciiTheme="minorHAnsi" w:hAnsiTheme="minorHAnsi" w:cstheme="minorHAnsi"/>
          <w:sz w:val="24"/>
          <w:szCs w:val="24"/>
        </w:rPr>
        <w:t xml:space="preserve"> in revizijski postopek. Natančne informacije o načinu plačila takse so dostopne na spletni strani Ministrstva za javno upravo:</w:t>
      </w:r>
      <w:r w:rsidR="00C00F99">
        <w:rPr>
          <w:rFonts w:asciiTheme="minorHAnsi" w:hAnsiTheme="minorHAnsi" w:cstheme="minorHAnsi"/>
          <w:sz w:val="24"/>
          <w:szCs w:val="24"/>
        </w:rPr>
        <w:t xml:space="preserve"> </w:t>
      </w:r>
      <w:hyperlink r:id="rId24" w:history="1">
        <w:r w:rsidR="00852FF9" w:rsidRPr="00A521CC">
          <w:rPr>
            <w:rStyle w:val="Hiperpovezava"/>
            <w:rFonts w:asciiTheme="minorHAnsi" w:hAnsiTheme="minorHAnsi" w:cstheme="minorHAnsi"/>
            <w:sz w:val="24"/>
            <w:szCs w:val="24"/>
          </w:rPr>
          <w:t>http://www.djn.mju.gov.si/sistem-javnega-narocanja/pravno-varstvo</w:t>
        </w:r>
      </w:hyperlink>
      <w:r w:rsidR="00C00F99">
        <w:t xml:space="preserve"> </w:t>
      </w:r>
    </w:p>
    <w:p w14:paraId="25DB0F05" w14:textId="77777777" w:rsidR="00413F4C" w:rsidRPr="00AA6BB8" w:rsidRDefault="00413F4C" w:rsidP="00413F4C">
      <w:pPr>
        <w:jc w:val="both"/>
        <w:rPr>
          <w:rFonts w:asciiTheme="minorHAnsi" w:hAnsiTheme="minorHAnsi" w:cstheme="minorHAnsi"/>
          <w:sz w:val="24"/>
          <w:szCs w:val="24"/>
        </w:rPr>
      </w:pPr>
    </w:p>
    <w:p w14:paraId="3EC81076" w14:textId="720A4F59" w:rsidR="00413F4C" w:rsidRPr="00AA6BB8" w:rsidRDefault="00413F4C" w:rsidP="00413F4C">
      <w:pPr>
        <w:jc w:val="both"/>
        <w:rPr>
          <w:rFonts w:asciiTheme="minorHAnsi" w:hAnsiTheme="minorHAnsi" w:cstheme="minorHAnsi"/>
          <w:sz w:val="24"/>
          <w:szCs w:val="24"/>
        </w:rPr>
      </w:pPr>
      <w:r w:rsidRPr="00AA6BB8">
        <w:rPr>
          <w:rFonts w:asciiTheme="minorHAnsi" w:hAnsiTheme="minorHAnsi" w:cstheme="minorHAnsi"/>
          <w:sz w:val="24"/>
          <w:szCs w:val="24"/>
        </w:rPr>
        <w:t>Zahtevek za revizijo se vloži pisno neposredno pri naročniku, po pošti priporočeno ali priporočeno s povratnico. Vlagatelj mora kopijo zahtevka za revizijo hkrati posredovati ministrstvu, pristojnemu za javna naročila.</w:t>
      </w:r>
      <w:r w:rsidR="00852FF9">
        <w:rPr>
          <w:rFonts w:asciiTheme="minorHAnsi" w:hAnsiTheme="minorHAnsi" w:cstheme="minorHAnsi"/>
          <w:sz w:val="24"/>
          <w:szCs w:val="24"/>
        </w:rPr>
        <w:t xml:space="preserve"> </w:t>
      </w:r>
      <w:r w:rsidRPr="00AA6BB8">
        <w:rPr>
          <w:rFonts w:asciiTheme="minorHAnsi" w:hAnsiTheme="minorHAnsi" w:cstheme="minorHAnsi"/>
          <w:sz w:val="24"/>
          <w:szCs w:val="24"/>
        </w:rPr>
        <w:t>Zahtevek za revizijo se lahko vloži v roku iz 25. člena ZPVPJN.</w:t>
      </w:r>
    </w:p>
    <w:p w14:paraId="1C2C5663" w14:textId="77777777" w:rsidR="00413F4C" w:rsidRPr="00AA6BB8" w:rsidRDefault="00413F4C" w:rsidP="00413F4C">
      <w:pPr>
        <w:jc w:val="both"/>
        <w:rPr>
          <w:rFonts w:asciiTheme="minorHAnsi" w:hAnsiTheme="minorHAnsi" w:cstheme="minorHAnsi"/>
          <w:sz w:val="24"/>
          <w:szCs w:val="24"/>
        </w:rPr>
      </w:pPr>
    </w:p>
    <w:p w14:paraId="6BFACD6F" w14:textId="77777777" w:rsidR="00413F4C" w:rsidRPr="00AA6BB8" w:rsidRDefault="00413F4C" w:rsidP="00413F4C">
      <w:pPr>
        <w:jc w:val="both"/>
        <w:rPr>
          <w:rFonts w:asciiTheme="minorHAnsi" w:hAnsiTheme="minorHAnsi" w:cstheme="minorHAnsi"/>
          <w:sz w:val="24"/>
          <w:szCs w:val="24"/>
        </w:rPr>
      </w:pPr>
      <w:r w:rsidRPr="00AA6BB8">
        <w:rPr>
          <w:rFonts w:asciiTheme="minorHAnsi" w:hAnsiTheme="minorHAnsi" w:cstheme="minorHAnsi"/>
          <w:sz w:val="24"/>
          <w:szCs w:val="24"/>
        </w:rPr>
        <w:t>Če naročnik ugotovi, da zahtevek za revizijo ni bil vložen pravočasno ali ga ni vložila aktivno legitimirana oseba iz 14. člena ZPVPJN, da vlagatelj v skladu z drugim odstavkom 15. člena ZPVPJN ni predložil potrdila o plačilu takse ali da ni bila plačana ustrezna taksa, ga najpozneje v treh (3) delovnih dneh od prejema s sklepom zavrže.</w:t>
      </w:r>
    </w:p>
    <w:p w14:paraId="0FA80161" w14:textId="77777777" w:rsidR="00413F4C" w:rsidRPr="00AA6BB8" w:rsidRDefault="00413F4C" w:rsidP="00413F4C">
      <w:pPr>
        <w:jc w:val="both"/>
        <w:rPr>
          <w:rFonts w:asciiTheme="minorHAnsi" w:hAnsiTheme="minorHAnsi" w:cstheme="minorHAnsi"/>
          <w:b/>
          <w:bCs/>
          <w:sz w:val="24"/>
          <w:szCs w:val="24"/>
        </w:rPr>
      </w:pPr>
    </w:p>
    <w:p w14:paraId="3B49A900" w14:textId="77777777" w:rsidR="00413F4C" w:rsidRPr="00AA6BB8" w:rsidRDefault="00413F4C" w:rsidP="009320F9">
      <w:pPr>
        <w:shd w:val="clear" w:color="auto" w:fill="B6DDE8" w:themeFill="accent5" w:themeFillTint="66"/>
        <w:jc w:val="center"/>
        <w:rPr>
          <w:rFonts w:asciiTheme="minorHAnsi" w:hAnsiTheme="minorHAnsi" w:cstheme="minorHAnsi"/>
          <w:b/>
          <w:bCs/>
          <w:sz w:val="24"/>
          <w:szCs w:val="24"/>
          <w:lang w:eastAsia="ar-SA"/>
        </w:rPr>
      </w:pPr>
      <w:r w:rsidRPr="00AA6BB8">
        <w:rPr>
          <w:rFonts w:asciiTheme="minorHAnsi" w:hAnsiTheme="minorHAnsi" w:cstheme="minorHAnsi"/>
          <w:b/>
          <w:bCs/>
          <w:sz w:val="24"/>
          <w:szCs w:val="24"/>
          <w:lang w:eastAsia="ar-SA"/>
        </w:rPr>
        <w:t>MERILO</w:t>
      </w:r>
    </w:p>
    <w:p w14:paraId="13E538C6" w14:textId="77777777" w:rsidR="00413F4C" w:rsidRPr="00AA6BB8" w:rsidRDefault="00413F4C" w:rsidP="00413F4C">
      <w:pPr>
        <w:jc w:val="both"/>
        <w:rPr>
          <w:rFonts w:asciiTheme="minorHAnsi" w:hAnsiTheme="minorHAnsi" w:cstheme="minorHAnsi"/>
          <w:sz w:val="24"/>
          <w:szCs w:val="24"/>
        </w:rPr>
      </w:pPr>
    </w:p>
    <w:p w14:paraId="5BBFBA40" w14:textId="77777777" w:rsidR="00413F4C" w:rsidRPr="00AA6BB8" w:rsidRDefault="00413F4C" w:rsidP="00413F4C">
      <w:pPr>
        <w:jc w:val="both"/>
        <w:rPr>
          <w:rFonts w:asciiTheme="minorHAnsi" w:hAnsiTheme="minorHAnsi" w:cstheme="minorHAnsi"/>
          <w:b/>
          <w:sz w:val="24"/>
          <w:szCs w:val="24"/>
        </w:rPr>
      </w:pPr>
      <w:r w:rsidRPr="00AA6BB8">
        <w:rPr>
          <w:rFonts w:asciiTheme="minorHAnsi" w:hAnsiTheme="minorHAnsi" w:cstheme="minorHAnsi"/>
          <w:sz w:val="24"/>
          <w:szCs w:val="24"/>
        </w:rPr>
        <w:t xml:space="preserve">Izbira najugodnejše ponudbe bo potekala po kriteriju </w:t>
      </w:r>
      <w:r w:rsidRPr="00AA6BB8">
        <w:rPr>
          <w:rFonts w:asciiTheme="minorHAnsi" w:hAnsiTheme="minorHAnsi" w:cstheme="minorHAnsi"/>
          <w:b/>
          <w:sz w:val="24"/>
          <w:szCs w:val="24"/>
        </w:rPr>
        <w:t>ekonomsko najugodnejše ponudbe.</w:t>
      </w:r>
    </w:p>
    <w:p w14:paraId="65591D89" w14:textId="77777777" w:rsidR="00413F4C" w:rsidRPr="00AA6BB8" w:rsidRDefault="00413F4C" w:rsidP="00413F4C">
      <w:pPr>
        <w:jc w:val="both"/>
        <w:rPr>
          <w:rFonts w:asciiTheme="minorHAnsi" w:hAnsiTheme="minorHAnsi" w:cstheme="minorHAnsi"/>
          <w:sz w:val="24"/>
          <w:szCs w:val="24"/>
        </w:rPr>
      </w:pPr>
    </w:p>
    <w:p w14:paraId="26CF0D61" w14:textId="77777777" w:rsidR="00413F4C" w:rsidRPr="00C00F99" w:rsidRDefault="00413F4C" w:rsidP="00413F4C">
      <w:pPr>
        <w:rPr>
          <w:rFonts w:asciiTheme="minorHAnsi" w:hAnsiTheme="minorHAnsi" w:cstheme="minorHAnsi"/>
          <w:sz w:val="24"/>
          <w:szCs w:val="24"/>
        </w:rPr>
      </w:pPr>
      <w:r w:rsidRPr="00C00F99">
        <w:rPr>
          <w:rFonts w:asciiTheme="minorHAnsi" w:hAnsiTheme="minorHAnsi" w:cstheme="minorHAnsi"/>
          <w:sz w:val="24"/>
          <w:szCs w:val="24"/>
        </w:rPr>
        <w:t>Upoštevalo se bo naslednje merilo za razvrstitev ponudb:</w:t>
      </w:r>
    </w:p>
    <w:p w14:paraId="7040F855" w14:textId="77777777" w:rsidR="00413F4C" w:rsidRPr="00AA6BB8" w:rsidRDefault="00413F4C" w:rsidP="00413F4C">
      <w:pPr>
        <w:rPr>
          <w:rFonts w:asciiTheme="minorHAnsi" w:hAnsiTheme="minorHAnsi" w:cstheme="minorHAnsi"/>
          <w:sz w:val="24"/>
          <w:szCs w:val="24"/>
        </w:rPr>
      </w:pPr>
    </w:p>
    <w:tbl>
      <w:tblPr>
        <w:tblW w:w="5000" w:type="pct"/>
        <w:tblInd w:w="108" w:type="dxa"/>
        <w:tblLook w:val="04A0" w:firstRow="1" w:lastRow="0" w:firstColumn="1" w:lastColumn="0" w:noHBand="0" w:noVBand="1"/>
      </w:tblPr>
      <w:tblGrid>
        <w:gridCol w:w="1114"/>
        <w:gridCol w:w="6116"/>
        <w:gridCol w:w="2056"/>
      </w:tblGrid>
      <w:tr w:rsidR="00413F4C" w:rsidRPr="00AA6BB8" w14:paraId="78DD65E7" w14:textId="77777777" w:rsidTr="001E1FC5">
        <w:tc>
          <w:tcPr>
            <w:tcW w:w="600" w:type="pct"/>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0783DAA1" w14:textId="77777777" w:rsidR="00413F4C" w:rsidRPr="00AA6BB8" w:rsidRDefault="00413F4C" w:rsidP="00F3731A">
            <w:pPr>
              <w:jc w:val="center"/>
              <w:rPr>
                <w:rFonts w:asciiTheme="minorHAnsi" w:hAnsiTheme="minorHAnsi" w:cstheme="minorHAnsi"/>
                <w:sz w:val="24"/>
                <w:szCs w:val="24"/>
              </w:rPr>
            </w:pPr>
            <w:r w:rsidRPr="00AA6BB8">
              <w:rPr>
                <w:rFonts w:asciiTheme="minorHAnsi" w:hAnsiTheme="minorHAnsi" w:cstheme="minorHAnsi"/>
                <w:sz w:val="24"/>
                <w:szCs w:val="24"/>
              </w:rPr>
              <w:t>MERILO</w:t>
            </w:r>
          </w:p>
        </w:tc>
        <w:tc>
          <w:tcPr>
            <w:tcW w:w="3293" w:type="pct"/>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68670ECE" w14:textId="77777777" w:rsidR="00413F4C" w:rsidRPr="00AA6BB8" w:rsidRDefault="00413F4C" w:rsidP="00982E36">
            <w:pPr>
              <w:rPr>
                <w:rFonts w:asciiTheme="minorHAnsi" w:hAnsiTheme="minorHAnsi" w:cstheme="minorHAnsi"/>
                <w:b/>
                <w:sz w:val="24"/>
                <w:szCs w:val="24"/>
              </w:rPr>
            </w:pPr>
            <w:r w:rsidRPr="00AA6BB8">
              <w:rPr>
                <w:rFonts w:asciiTheme="minorHAnsi" w:hAnsiTheme="minorHAnsi" w:cstheme="minorHAnsi"/>
                <w:b/>
                <w:bCs/>
                <w:sz w:val="24"/>
                <w:szCs w:val="24"/>
                <w:lang w:eastAsia="ar-SA"/>
              </w:rPr>
              <w:t>Najnižja ponudbena vrednost s popustom v EUR brez DDV</w:t>
            </w:r>
          </w:p>
        </w:tc>
        <w:tc>
          <w:tcPr>
            <w:tcW w:w="1107" w:type="pct"/>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14:paraId="54AFD724" w14:textId="77777777" w:rsidR="00413F4C" w:rsidRPr="00AA6BB8" w:rsidRDefault="00413F4C" w:rsidP="00F3731A">
            <w:pPr>
              <w:jc w:val="center"/>
              <w:rPr>
                <w:rFonts w:asciiTheme="minorHAnsi" w:hAnsiTheme="minorHAnsi" w:cstheme="minorHAnsi"/>
                <w:b/>
                <w:sz w:val="24"/>
                <w:szCs w:val="24"/>
              </w:rPr>
            </w:pPr>
            <w:r w:rsidRPr="00AA6BB8">
              <w:rPr>
                <w:rFonts w:asciiTheme="minorHAnsi" w:hAnsiTheme="minorHAnsi" w:cstheme="minorHAnsi"/>
                <w:b/>
                <w:sz w:val="24"/>
                <w:szCs w:val="24"/>
              </w:rPr>
              <w:t>100 %</w:t>
            </w:r>
          </w:p>
        </w:tc>
      </w:tr>
    </w:tbl>
    <w:p w14:paraId="51287560" w14:textId="77777777" w:rsidR="00413F4C" w:rsidRPr="00AA6BB8" w:rsidRDefault="00413F4C" w:rsidP="00413F4C">
      <w:pPr>
        <w:rPr>
          <w:rFonts w:asciiTheme="minorHAnsi" w:hAnsiTheme="minorHAnsi" w:cstheme="minorHAnsi"/>
          <w:sz w:val="24"/>
          <w:szCs w:val="24"/>
        </w:rPr>
      </w:pPr>
    </w:p>
    <w:p w14:paraId="182BB360" w14:textId="77777777" w:rsidR="00413F4C" w:rsidRPr="00AA6BB8" w:rsidRDefault="00413F4C" w:rsidP="009D01FC">
      <w:pPr>
        <w:pStyle w:val="Telobesedila31"/>
        <w:shd w:val="clear" w:color="auto" w:fill="B6DDE8" w:themeFill="accent5" w:themeFillTint="66"/>
        <w:spacing w:after="0"/>
        <w:jc w:val="center"/>
        <w:rPr>
          <w:rFonts w:asciiTheme="minorHAnsi" w:hAnsiTheme="minorHAnsi" w:cstheme="minorHAnsi"/>
          <w:b/>
          <w:bCs/>
          <w:sz w:val="24"/>
          <w:szCs w:val="24"/>
        </w:rPr>
      </w:pPr>
      <w:r w:rsidRPr="00AA6BB8">
        <w:rPr>
          <w:rFonts w:asciiTheme="minorHAnsi" w:hAnsiTheme="minorHAnsi" w:cstheme="minorHAnsi"/>
          <w:b/>
          <w:bCs/>
          <w:sz w:val="24"/>
          <w:szCs w:val="24"/>
        </w:rPr>
        <w:t>FINANČNA ZAVAROVANJA</w:t>
      </w:r>
    </w:p>
    <w:p w14:paraId="5F8D38FF" w14:textId="77777777" w:rsidR="00413F4C" w:rsidRPr="00AA6BB8" w:rsidRDefault="00413F4C" w:rsidP="00413F4C">
      <w:pPr>
        <w:jc w:val="both"/>
        <w:rPr>
          <w:rFonts w:asciiTheme="minorHAnsi" w:hAnsiTheme="minorHAnsi" w:cstheme="minorHAnsi"/>
          <w:sz w:val="24"/>
          <w:szCs w:val="24"/>
        </w:rPr>
      </w:pPr>
    </w:p>
    <w:p w14:paraId="162A956F" w14:textId="474D34AA" w:rsidR="00413F4C" w:rsidRPr="00D75923" w:rsidRDefault="00D75923" w:rsidP="00D75923">
      <w:pPr>
        <w:jc w:val="both"/>
        <w:rPr>
          <w:rFonts w:asciiTheme="minorHAnsi" w:hAnsiTheme="minorHAnsi" w:cstheme="minorHAnsi"/>
          <w:bCs/>
          <w:sz w:val="24"/>
          <w:szCs w:val="24"/>
        </w:rPr>
      </w:pPr>
      <w:r w:rsidRPr="00D75923">
        <w:rPr>
          <w:rFonts w:asciiTheme="minorHAnsi" w:hAnsiTheme="minorHAnsi" w:cstheme="minorHAnsi"/>
          <w:bCs/>
          <w:sz w:val="24"/>
          <w:szCs w:val="24"/>
        </w:rPr>
        <w:t>Ponudnik mora za zavarovanje izpolnitve svoje obveznosti do naročnika naročniku predložiti spodaj zahtevana zavarovanja, ki morajo biti brezpogojna in plačljiva na prvi poziv. Uporabljena valuta mora biti enaka valuti javnega naročila.</w:t>
      </w:r>
    </w:p>
    <w:p w14:paraId="7AB37EF7" w14:textId="77777777" w:rsidR="00413F4C" w:rsidRPr="00AA6BB8" w:rsidRDefault="00413F4C" w:rsidP="009320F9">
      <w:pPr>
        <w:jc w:val="center"/>
        <w:rPr>
          <w:rFonts w:asciiTheme="minorHAnsi" w:hAnsiTheme="minorHAnsi" w:cstheme="minorHAnsi"/>
          <w:sz w:val="24"/>
          <w:szCs w:val="24"/>
        </w:rPr>
      </w:pPr>
    </w:p>
    <w:p w14:paraId="531ABA0C" w14:textId="22D7FC07" w:rsidR="00413F4C" w:rsidRPr="00AA6BB8" w:rsidRDefault="00413F4C" w:rsidP="009320F9">
      <w:pPr>
        <w:shd w:val="clear" w:color="auto" w:fill="B6DDE8" w:themeFill="accent5" w:themeFillTint="66"/>
        <w:jc w:val="center"/>
        <w:rPr>
          <w:rFonts w:asciiTheme="minorHAnsi" w:hAnsiTheme="minorHAnsi" w:cstheme="minorHAnsi"/>
          <w:b/>
          <w:sz w:val="24"/>
          <w:szCs w:val="24"/>
        </w:rPr>
      </w:pPr>
      <w:r w:rsidRPr="00AA6BB8">
        <w:rPr>
          <w:rFonts w:asciiTheme="minorHAnsi" w:hAnsiTheme="minorHAnsi" w:cstheme="minorHAnsi"/>
          <w:b/>
          <w:sz w:val="24"/>
          <w:szCs w:val="24"/>
        </w:rPr>
        <w:t>ZAVAROVANJE ZA DOBRO IZVEDBO</w:t>
      </w:r>
      <w:r w:rsidR="002340CC">
        <w:rPr>
          <w:rFonts w:asciiTheme="minorHAnsi" w:hAnsiTheme="minorHAnsi" w:cstheme="minorHAnsi"/>
          <w:b/>
          <w:sz w:val="24"/>
          <w:szCs w:val="24"/>
        </w:rPr>
        <w:t xml:space="preserve"> POGODBENIH OBVEZNOSTI</w:t>
      </w:r>
    </w:p>
    <w:p w14:paraId="436042FD" w14:textId="77777777" w:rsidR="00413F4C" w:rsidRPr="00AA6BB8" w:rsidRDefault="00413F4C" w:rsidP="00413F4C">
      <w:pPr>
        <w:jc w:val="both"/>
        <w:rPr>
          <w:rFonts w:asciiTheme="minorHAnsi" w:hAnsiTheme="minorHAnsi" w:cstheme="minorHAnsi"/>
          <w:sz w:val="24"/>
          <w:szCs w:val="24"/>
        </w:rPr>
      </w:pPr>
    </w:p>
    <w:p w14:paraId="5C00E915" w14:textId="0439AB30" w:rsidR="00C00F99" w:rsidRDefault="008B53D9" w:rsidP="008B53D9">
      <w:pPr>
        <w:jc w:val="both"/>
        <w:rPr>
          <w:rFonts w:asciiTheme="minorHAnsi" w:hAnsiTheme="minorHAnsi" w:cstheme="minorHAnsi"/>
          <w:bCs/>
          <w:sz w:val="24"/>
          <w:szCs w:val="24"/>
        </w:rPr>
      </w:pPr>
      <w:r w:rsidRPr="008B53D9">
        <w:rPr>
          <w:rFonts w:asciiTheme="minorHAnsi" w:hAnsiTheme="minorHAnsi" w:cstheme="minorHAnsi"/>
          <w:bCs/>
          <w:sz w:val="24"/>
          <w:szCs w:val="24"/>
        </w:rPr>
        <w:t xml:space="preserve">Izbrani ponudnik mora naročniku najkasneje deset dni od sklenitve okvirnega sporazuma predložiti zavarovanje: Bianco menica za dobro izvedbo okvirnega sporazuma obveznosti, in sicer v višini 10,00 % okvirnega sporazuma ne vrednosti z DDV z veljavnostjo za celoten čas </w:t>
      </w:r>
      <w:r w:rsidRPr="008B53D9">
        <w:rPr>
          <w:rFonts w:asciiTheme="minorHAnsi" w:hAnsiTheme="minorHAnsi" w:cstheme="minorHAnsi"/>
          <w:bCs/>
          <w:sz w:val="24"/>
          <w:szCs w:val="24"/>
        </w:rPr>
        <w:lastRenderedPageBreak/>
        <w:t xml:space="preserve">trajanja okvirnega sporazuma, podaljšano za dodatnih 30 dni po izteku okvirnega sporazuma. </w:t>
      </w:r>
    </w:p>
    <w:p w14:paraId="70440828" w14:textId="77777777" w:rsidR="00852FF9" w:rsidRPr="008B53D9" w:rsidRDefault="00852FF9" w:rsidP="008B53D9">
      <w:pPr>
        <w:jc w:val="both"/>
        <w:rPr>
          <w:rFonts w:asciiTheme="minorHAnsi" w:hAnsiTheme="minorHAnsi" w:cstheme="minorHAnsi"/>
          <w:bCs/>
          <w:sz w:val="24"/>
          <w:szCs w:val="24"/>
        </w:rPr>
      </w:pPr>
    </w:p>
    <w:p w14:paraId="132BDCE4" w14:textId="77777777" w:rsidR="008B53D9" w:rsidRDefault="008B53D9" w:rsidP="008B53D9">
      <w:pPr>
        <w:jc w:val="both"/>
        <w:rPr>
          <w:rFonts w:asciiTheme="minorHAnsi" w:hAnsiTheme="minorHAnsi" w:cstheme="minorHAnsi"/>
          <w:bCs/>
          <w:sz w:val="24"/>
          <w:szCs w:val="24"/>
        </w:rPr>
      </w:pPr>
      <w:r w:rsidRPr="008B53D9">
        <w:rPr>
          <w:rFonts w:asciiTheme="minorHAnsi" w:hAnsiTheme="minorHAnsi" w:cstheme="minorHAnsi"/>
          <w:bCs/>
          <w:sz w:val="24"/>
          <w:szCs w:val="24"/>
        </w:rPr>
        <w:t xml:space="preserve">Naročnik bo unovčil zavarovanje za dobro izvedbo okvirnega sporazuma obveznosti v primeru: </w:t>
      </w:r>
    </w:p>
    <w:p w14:paraId="18B3FBE1" w14:textId="77777777" w:rsidR="00852FF9" w:rsidRPr="008B53D9" w:rsidRDefault="00852FF9" w:rsidP="008B53D9">
      <w:pPr>
        <w:jc w:val="both"/>
        <w:rPr>
          <w:rFonts w:asciiTheme="minorHAnsi" w:hAnsiTheme="minorHAnsi" w:cstheme="minorHAnsi"/>
          <w:bCs/>
          <w:sz w:val="24"/>
          <w:szCs w:val="24"/>
        </w:rPr>
      </w:pPr>
    </w:p>
    <w:p w14:paraId="14C5D014" w14:textId="77777777" w:rsidR="008B53D9" w:rsidRPr="008B53D9" w:rsidRDefault="008B53D9" w:rsidP="008B53D9">
      <w:pPr>
        <w:numPr>
          <w:ilvl w:val="0"/>
          <w:numId w:val="11"/>
        </w:numPr>
        <w:jc w:val="both"/>
        <w:rPr>
          <w:rFonts w:asciiTheme="minorHAnsi" w:hAnsiTheme="minorHAnsi" w:cstheme="minorHAnsi"/>
          <w:bCs/>
          <w:sz w:val="24"/>
          <w:szCs w:val="24"/>
        </w:rPr>
      </w:pPr>
      <w:r w:rsidRPr="008B53D9">
        <w:rPr>
          <w:rFonts w:asciiTheme="minorHAnsi" w:hAnsiTheme="minorHAnsi" w:cstheme="minorHAnsi"/>
          <w:bCs/>
          <w:sz w:val="24"/>
          <w:szCs w:val="24"/>
        </w:rPr>
        <w:t xml:space="preserve">da obveznosti po okvirnem sporazumu ne bodo pravočasno in pravilno izvajane oziroma jih bo izvajalec enostransko prenehal izvajati in </w:t>
      </w:r>
    </w:p>
    <w:p w14:paraId="03CC3A0E" w14:textId="77777777" w:rsidR="008B53D9" w:rsidRPr="008B53D9" w:rsidRDefault="008B53D9" w:rsidP="008B53D9">
      <w:pPr>
        <w:numPr>
          <w:ilvl w:val="0"/>
          <w:numId w:val="11"/>
        </w:numPr>
        <w:jc w:val="both"/>
        <w:rPr>
          <w:rFonts w:asciiTheme="minorHAnsi" w:hAnsiTheme="minorHAnsi" w:cstheme="minorHAnsi"/>
          <w:bCs/>
          <w:sz w:val="24"/>
          <w:szCs w:val="24"/>
        </w:rPr>
      </w:pPr>
      <w:r w:rsidRPr="008B53D9">
        <w:rPr>
          <w:rFonts w:asciiTheme="minorHAnsi" w:hAnsiTheme="minorHAnsi" w:cstheme="minorHAnsi"/>
          <w:bCs/>
          <w:sz w:val="24"/>
          <w:szCs w:val="24"/>
        </w:rPr>
        <w:t xml:space="preserve">prekinitve okvirnega sporazuma po krivdi izvajalca. </w:t>
      </w:r>
    </w:p>
    <w:p w14:paraId="4CDBD3B2" w14:textId="77777777" w:rsidR="008B53D9" w:rsidRPr="008B53D9" w:rsidRDefault="008B53D9" w:rsidP="008B53D9">
      <w:pPr>
        <w:jc w:val="both"/>
        <w:rPr>
          <w:rFonts w:asciiTheme="minorHAnsi" w:hAnsiTheme="minorHAnsi" w:cstheme="minorHAnsi"/>
          <w:bCs/>
          <w:sz w:val="24"/>
          <w:szCs w:val="24"/>
        </w:rPr>
      </w:pPr>
    </w:p>
    <w:p w14:paraId="6A9DF433" w14:textId="7F07D4F9" w:rsidR="00852FF9" w:rsidRDefault="008B53D9" w:rsidP="008B53D9">
      <w:pPr>
        <w:jc w:val="both"/>
        <w:rPr>
          <w:rFonts w:asciiTheme="minorHAnsi" w:hAnsiTheme="minorHAnsi" w:cstheme="minorHAnsi"/>
          <w:bCs/>
          <w:sz w:val="24"/>
          <w:szCs w:val="24"/>
        </w:rPr>
      </w:pPr>
      <w:r w:rsidRPr="008B53D9">
        <w:rPr>
          <w:rFonts w:asciiTheme="minorHAnsi" w:hAnsiTheme="minorHAnsi" w:cstheme="minorHAnsi"/>
          <w:bCs/>
          <w:sz w:val="24"/>
          <w:szCs w:val="24"/>
        </w:rPr>
        <w:t>Če ponudnik ne predloži zahtevanega zavarovanja za dobro izvedbo okvirnega sporazuma obveznosti ali če predloži drugo vrsto finančnega zavarovanja, kot je zahtevano v tej dokumentaciji, se šteje da je ponudnik umaknil oziroma spremenil ponudbo v času njene veljavnosti navedene v ponudbi.</w:t>
      </w:r>
    </w:p>
    <w:p w14:paraId="494C4D6D" w14:textId="77777777" w:rsidR="00852FF9" w:rsidRPr="008B53D9" w:rsidRDefault="00852FF9" w:rsidP="008B53D9">
      <w:pPr>
        <w:jc w:val="both"/>
        <w:rPr>
          <w:rFonts w:asciiTheme="minorHAnsi" w:hAnsiTheme="minorHAnsi" w:cstheme="minorHAnsi"/>
          <w:bCs/>
          <w:sz w:val="24"/>
          <w:szCs w:val="24"/>
        </w:rPr>
      </w:pPr>
    </w:p>
    <w:p w14:paraId="47E6311D" w14:textId="77777777" w:rsidR="00413F4C" w:rsidRPr="00852FF9" w:rsidRDefault="00413F4C" w:rsidP="009D01FC">
      <w:pPr>
        <w:pStyle w:val="Telobesedila31"/>
        <w:shd w:val="clear" w:color="auto" w:fill="B6DDE8" w:themeFill="accent5" w:themeFillTint="66"/>
        <w:spacing w:after="0"/>
        <w:jc w:val="center"/>
        <w:rPr>
          <w:rFonts w:asciiTheme="minorHAnsi" w:hAnsiTheme="minorHAnsi" w:cstheme="minorHAnsi"/>
          <w:sz w:val="24"/>
          <w:szCs w:val="24"/>
        </w:rPr>
      </w:pPr>
    </w:p>
    <w:p w14:paraId="64F708AA" w14:textId="489DE1DC" w:rsidR="00413F4C" w:rsidRPr="00AA6BB8" w:rsidRDefault="00413F4C" w:rsidP="009320F9">
      <w:pPr>
        <w:shd w:val="clear" w:color="auto" w:fill="B6DDE8" w:themeFill="accent5" w:themeFillTint="66"/>
        <w:jc w:val="center"/>
        <w:rPr>
          <w:rFonts w:asciiTheme="minorHAnsi" w:hAnsiTheme="minorHAnsi" w:cstheme="minorHAnsi"/>
          <w:sz w:val="24"/>
          <w:szCs w:val="24"/>
        </w:rPr>
      </w:pPr>
      <w:r w:rsidRPr="00AA6BB8">
        <w:rPr>
          <w:rFonts w:asciiTheme="minorHAnsi" w:hAnsiTheme="minorHAnsi" w:cstheme="minorHAnsi"/>
          <w:b/>
          <w:sz w:val="24"/>
          <w:szCs w:val="24"/>
        </w:rPr>
        <w:t>VPRAŠANJA PONUDNIKOV IN POJASNILA NAROČNIKA</w:t>
      </w:r>
    </w:p>
    <w:p w14:paraId="74144782" w14:textId="77777777" w:rsidR="00413F4C" w:rsidRPr="00AA6BB8" w:rsidRDefault="00413F4C" w:rsidP="00413F4C">
      <w:pPr>
        <w:jc w:val="both"/>
        <w:rPr>
          <w:rFonts w:asciiTheme="minorHAnsi" w:hAnsiTheme="minorHAnsi" w:cstheme="minorHAnsi"/>
          <w:sz w:val="24"/>
          <w:szCs w:val="24"/>
        </w:rPr>
      </w:pPr>
    </w:p>
    <w:p w14:paraId="490839B1" w14:textId="08F70291" w:rsidR="00413F4C" w:rsidRPr="00AA6BB8" w:rsidRDefault="00413F4C" w:rsidP="00413F4C">
      <w:pPr>
        <w:jc w:val="both"/>
        <w:rPr>
          <w:rFonts w:asciiTheme="minorHAnsi" w:hAnsiTheme="minorHAnsi" w:cstheme="minorHAnsi"/>
          <w:sz w:val="24"/>
          <w:szCs w:val="24"/>
        </w:rPr>
      </w:pPr>
      <w:r w:rsidRPr="00AA6BB8">
        <w:rPr>
          <w:rFonts w:asciiTheme="minorHAnsi" w:hAnsiTheme="minorHAnsi" w:cstheme="minorHAnsi"/>
          <w:sz w:val="24"/>
          <w:szCs w:val="24"/>
        </w:rPr>
        <w:t xml:space="preserve">Ponudniki lahko postavijo vprašanja in zahteve za dodatna pojasnila razpisne dokumentacije preko </w:t>
      </w:r>
      <w:r w:rsidRPr="00AA6BB8">
        <w:rPr>
          <w:rFonts w:asciiTheme="minorHAnsi" w:hAnsiTheme="minorHAnsi" w:cstheme="minorHAnsi"/>
          <w:b/>
          <w:sz w:val="24"/>
          <w:szCs w:val="24"/>
        </w:rPr>
        <w:t>Portala javnih naročil</w:t>
      </w:r>
      <w:r w:rsidR="00277C8E">
        <w:rPr>
          <w:rFonts w:asciiTheme="minorHAnsi" w:hAnsiTheme="minorHAnsi" w:cstheme="minorHAnsi"/>
          <w:sz w:val="24"/>
          <w:szCs w:val="24"/>
        </w:rPr>
        <w:t>, v kolikor bo zastavljeno najkasneje do vključno</w:t>
      </w:r>
      <w:r w:rsidR="00277C8E" w:rsidRPr="00277C8E">
        <w:rPr>
          <w:rFonts w:asciiTheme="minorHAnsi" w:hAnsiTheme="minorHAnsi" w:cstheme="minorHAnsi"/>
          <w:b/>
          <w:bCs/>
          <w:sz w:val="24"/>
          <w:szCs w:val="24"/>
        </w:rPr>
        <w:t xml:space="preserve"> </w:t>
      </w:r>
      <w:r w:rsidR="00277C8E" w:rsidRPr="00C6294F">
        <w:rPr>
          <w:rFonts w:asciiTheme="minorHAnsi" w:hAnsiTheme="minorHAnsi" w:cstheme="minorHAnsi"/>
          <w:b/>
          <w:bCs/>
          <w:sz w:val="24"/>
          <w:szCs w:val="24"/>
        </w:rPr>
        <w:t>17.9.2026 do 1</w:t>
      </w:r>
      <w:r w:rsidR="00985489" w:rsidRPr="00C6294F">
        <w:rPr>
          <w:rFonts w:asciiTheme="minorHAnsi" w:hAnsiTheme="minorHAnsi" w:cstheme="minorHAnsi"/>
          <w:b/>
          <w:bCs/>
          <w:sz w:val="24"/>
          <w:szCs w:val="24"/>
        </w:rPr>
        <w:t>0</w:t>
      </w:r>
      <w:r w:rsidR="00277C8E" w:rsidRPr="00C6294F">
        <w:rPr>
          <w:rFonts w:asciiTheme="minorHAnsi" w:hAnsiTheme="minorHAnsi" w:cstheme="minorHAnsi"/>
          <w:b/>
          <w:bCs/>
          <w:sz w:val="24"/>
          <w:szCs w:val="24"/>
        </w:rPr>
        <w:t>.00 ure.</w:t>
      </w:r>
    </w:p>
    <w:p w14:paraId="5B9A11B1" w14:textId="77777777" w:rsidR="00413F4C" w:rsidRPr="00AA6BB8" w:rsidRDefault="00413F4C" w:rsidP="00413F4C">
      <w:pPr>
        <w:jc w:val="both"/>
        <w:rPr>
          <w:rFonts w:asciiTheme="minorHAnsi" w:hAnsiTheme="minorHAnsi" w:cstheme="minorHAnsi"/>
          <w:b/>
          <w:sz w:val="24"/>
          <w:szCs w:val="24"/>
        </w:rPr>
      </w:pPr>
    </w:p>
    <w:p w14:paraId="40A59DB3" w14:textId="77777777" w:rsidR="00413F4C" w:rsidRPr="00AA6BB8" w:rsidRDefault="00413F4C" w:rsidP="00413F4C">
      <w:pPr>
        <w:jc w:val="both"/>
        <w:rPr>
          <w:rFonts w:asciiTheme="minorHAnsi" w:hAnsiTheme="minorHAnsi" w:cstheme="minorHAnsi"/>
          <w:sz w:val="24"/>
          <w:szCs w:val="24"/>
        </w:rPr>
      </w:pPr>
      <w:r w:rsidRPr="00AA6BB8">
        <w:rPr>
          <w:rFonts w:asciiTheme="minorHAnsi" w:hAnsiTheme="minorHAnsi" w:cstheme="minorHAnsi"/>
          <w:sz w:val="24"/>
          <w:szCs w:val="24"/>
        </w:rPr>
        <w:t>Naročnik bo v zakonskem roku na Portalu javnih naročil posredoval pisni odgovor. Vsa pojasnila v zvezi z vsebino razpisne dokumentacije lahko ponudniki zahtevajo zgolj preko Portala javnih naročil. Prav tako so za vsebino razpisne dokumentacije relevantna zgolj pojasnila, ki jih potencialnim ponudnikom posreduje naročnik preko Portala javnih naročil. Odgovori na postavljena vprašanja postanejo sestavni del razpisne dokumentacije. Vsa ostala pojasnila, ki niso posredovana na zgoraj predviden način so zgolj informativne narave in niso pravno zavezujoča.</w:t>
      </w:r>
    </w:p>
    <w:p w14:paraId="2C9FB32C" w14:textId="77777777" w:rsidR="00413F4C" w:rsidRPr="00AA6BB8" w:rsidRDefault="00413F4C" w:rsidP="00413F4C">
      <w:pPr>
        <w:pStyle w:val="Telobesedila31"/>
        <w:spacing w:after="0"/>
        <w:rPr>
          <w:rFonts w:asciiTheme="minorHAnsi" w:hAnsiTheme="minorHAnsi" w:cstheme="minorHAnsi"/>
          <w:b/>
          <w:bCs/>
          <w:sz w:val="24"/>
          <w:szCs w:val="24"/>
          <w:u w:val="single"/>
        </w:rPr>
      </w:pPr>
    </w:p>
    <w:p w14:paraId="05A95BFB" w14:textId="77777777" w:rsidR="00413F4C" w:rsidRPr="00AA6BB8" w:rsidRDefault="00413F4C" w:rsidP="009320F9">
      <w:pPr>
        <w:pStyle w:val="Telobesedila31"/>
        <w:shd w:val="clear" w:color="auto" w:fill="B6DDE8" w:themeFill="accent5" w:themeFillTint="66"/>
        <w:spacing w:after="0"/>
        <w:jc w:val="center"/>
        <w:rPr>
          <w:rFonts w:asciiTheme="minorHAnsi" w:hAnsiTheme="minorHAnsi" w:cstheme="minorHAnsi"/>
          <w:b/>
          <w:bCs/>
          <w:sz w:val="24"/>
          <w:szCs w:val="24"/>
        </w:rPr>
      </w:pPr>
      <w:r w:rsidRPr="00AA6BB8">
        <w:rPr>
          <w:rFonts w:asciiTheme="minorHAnsi" w:hAnsiTheme="minorHAnsi" w:cstheme="minorHAnsi"/>
          <w:b/>
          <w:bCs/>
          <w:sz w:val="24"/>
          <w:szCs w:val="24"/>
        </w:rPr>
        <w:t>POGOJI ZA PRIZNANJE USPOSOBLJENOSTI PONUDNIKA</w:t>
      </w:r>
    </w:p>
    <w:p w14:paraId="4D3A5A1D" w14:textId="77777777" w:rsidR="00413F4C" w:rsidRPr="00AA6BB8" w:rsidRDefault="00413F4C" w:rsidP="00413F4C">
      <w:pPr>
        <w:jc w:val="both"/>
        <w:rPr>
          <w:rFonts w:asciiTheme="minorHAnsi" w:hAnsiTheme="minorHAnsi" w:cstheme="minorHAnsi"/>
          <w:b/>
          <w:bCs/>
          <w:sz w:val="24"/>
          <w:szCs w:val="24"/>
        </w:rPr>
      </w:pPr>
    </w:p>
    <w:p w14:paraId="529FF1A3" w14:textId="77777777" w:rsidR="00413F4C" w:rsidRPr="00AA6BB8" w:rsidRDefault="00413F4C" w:rsidP="00413F4C">
      <w:pPr>
        <w:jc w:val="both"/>
        <w:rPr>
          <w:rFonts w:asciiTheme="minorHAnsi" w:hAnsiTheme="minorHAnsi" w:cstheme="minorHAnsi"/>
          <w:sz w:val="24"/>
          <w:szCs w:val="24"/>
        </w:rPr>
      </w:pPr>
      <w:r w:rsidRPr="00AA6BB8">
        <w:rPr>
          <w:rFonts w:asciiTheme="minorHAnsi" w:hAnsiTheme="minorHAnsi" w:cstheme="minorHAnsi"/>
          <w:b/>
          <w:sz w:val="24"/>
          <w:szCs w:val="24"/>
        </w:rPr>
        <w:t>Dopustna ponudba</w:t>
      </w:r>
      <w:r w:rsidRPr="00AA6BB8">
        <w:rPr>
          <w:rFonts w:asciiTheme="minorHAnsi" w:hAnsiTheme="minorHAnsi" w:cstheme="minorHAnsi"/>
          <w:sz w:val="24"/>
          <w:szCs w:val="24"/>
        </w:rPr>
        <w:t xml:space="preserve"> je ponudba, ki jo predloži ponudnik, za katerega ne obstajajo razlogi za izključitev in ki izpolnjuje pogoje za sodelovanje, njegova ponudba ustreza potrebam in zahtevam naročnika, določenim v tehničnih specifikacijah in v dokumentaciji v zvezi z oddajo javnega naročila, je prispela pravočasno, pri njej ni dokazano nedovoljeno dogovarjanje ali korupcija, naročnik je ni ocenil za neobičajno nizko in cena ne presega zagotovljenih sredstev naročnika.</w:t>
      </w:r>
    </w:p>
    <w:p w14:paraId="5D05D1A8" w14:textId="77777777" w:rsidR="00413F4C" w:rsidRPr="00AA6BB8" w:rsidRDefault="00413F4C" w:rsidP="00413F4C">
      <w:pPr>
        <w:jc w:val="both"/>
        <w:rPr>
          <w:rFonts w:asciiTheme="minorHAnsi" w:hAnsiTheme="minorHAnsi" w:cstheme="minorHAnsi"/>
          <w:sz w:val="24"/>
          <w:szCs w:val="24"/>
        </w:rPr>
      </w:pPr>
    </w:p>
    <w:p w14:paraId="4348F2E5" w14:textId="77777777" w:rsidR="00413F4C" w:rsidRPr="00AA6BB8" w:rsidRDefault="00413F4C" w:rsidP="00413F4C">
      <w:pPr>
        <w:jc w:val="both"/>
        <w:rPr>
          <w:rFonts w:asciiTheme="minorHAnsi" w:hAnsiTheme="minorHAnsi" w:cstheme="minorHAnsi"/>
          <w:sz w:val="24"/>
          <w:szCs w:val="24"/>
        </w:rPr>
      </w:pPr>
      <w:r w:rsidRPr="00AA6BB8">
        <w:rPr>
          <w:rFonts w:asciiTheme="minorHAnsi" w:hAnsiTheme="minorHAnsi" w:cstheme="minorHAnsi"/>
          <w:b/>
          <w:sz w:val="24"/>
          <w:szCs w:val="24"/>
        </w:rPr>
        <w:t>Ponudnik mora izpolnjevati vse, v tem poglavju navedene, pogoje</w:t>
      </w:r>
      <w:r w:rsidRPr="00AA6BB8">
        <w:rPr>
          <w:rFonts w:asciiTheme="minorHAnsi" w:hAnsiTheme="minorHAnsi" w:cstheme="minorHAnsi"/>
          <w:sz w:val="24"/>
          <w:szCs w:val="24"/>
        </w:rPr>
        <w:t>. Za dokazovanje izpolnjevanja pogojev mora ponudnik priložiti dokazila, kot so navedena za vsakim zahtevanim pogojem.</w:t>
      </w:r>
    </w:p>
    <w:p w14:paraId="609B255D" w14:textId="77777777" w:rsidR="00413F4C" w:rsidRPr="00AA6BB8" w:rsidRDefault="00413F4C" w:rsidP="00413F4C">
      <w:pPr>
        <w:jc w:val="both"/>
        <w:rPr>
          <w:rFonts w:asciiTheme="minorHAnsi" w:hAnsiTheme="minorHAnsi" w:cstheme="minorHAnsi"/>
          <w:sz w:val="24"/>
          <w:szCs w:val="24"/>
        </w:rPr>
      </w:pPr>
      <w:r w:rsidRPr="00AA6BB8">
        <w:rPr>
          <w:rFonts w:asciiTheme="minorHAnsi" w:hAnsiTheme="minorHAnsi" w:cstheme="minorHAnsi"/>
          <w:sz w:val="24"/>
          <w:szCs w:val="24"/>
        </w:rPr>
        <w:t>Ponudnik, ki odda ponudbo, pod materialno in kazensko odgovornostjo jamči, da so vsi podatki in dokumenti, podani v ponudbi resnični, in da fotokopije priloženih listin ustrezajo originalu. V nasprotnem primeru ponudnik naročniku odgovarja za vso škodo, ki bi mu nastala.</w:t>
      </w:r>
    </w:p>
    <w:p w14:paraId="3AF54963" w14:textId="77777777" w:rsidR="00413F4C" w:rsidRPr="00AA6BB8" w:rsidRDefault="00413F4C" w:rsidP="00413F4C">
      <w:pPr>
        <w:jc w:val="both"/>
        <w:rPr>
          <w:rFonts w:asciiTheme="minorHAnsi" w:hAnsiTheme="minorHAnsi" w:cstheme="minorHAnsi"/>
          <w:sz w:val="24"/>
          <w:szCs w:val="24"/>
        </w:rPr>
      </w:pPr>
    </w:p>
    <w:p w14:paraId="5DC63E8D" w14:textId="3333B440" w:rsidR="000D04F4" w:rsidRPr="00AA6BB8" w:rsidRDefault="00413F4C" w:rsidP="00413F4C">
      <w:pPr>
        <w:jc w:val="both"/>
        <w:rPr>
          <w:rFonts w:asciiTheme="minorHAnsi" w:hAnsiTheme="minorHAnsi" w:cstheme="minorHAnsi"/>
          <w:sz w:val="24"/>
          <w:szCs w:val="24"/>
        </w:rPr>
      </w:pPr>
      <w:r w:rsidRPr="00AA6BB8">
        <w:rPr>
          <w:rFonts w:asciiTheme="minorHAnsi" w:hAnsiTheme="minorHAnsi" w:cstheme="minorHAnsi"/>
          <w:sz w:val="24"/>
          <w:szCs w:val="24"/>
        </w:rPr>
        <w:lastRenderedPageBreak/>
        <w:t>Naročnik bo iz postopka javnega naročanja kadar koli v postopku izključil gospodarski subjekt, če se izkaže, da pred ali med postopkom javnega naročanja ta subjekt glede na storjena ali neizvedena dejanja, ne izpolnjuje pogojev 1. do 4. (razlogi za izključitev). Naročnik izjemoma ne bo izključil gospodarskega subjekta iz postopka javnega naročanja, kljub neizpolnjevanju pogojev 1. in 3., če oddajo javnega naročila temu ponudniku upravičujejo tako pomembni razlogi, povezani z javnim interesom, kot so javno zdravje, življenje ljudi ali varstvo okolja.</w:t>
      </w:r>
    </w:p>
    <w:p w14:paraId="6E5E18D1" w14:textId="77777777" w:rsidR="00413F4C" w:rsidRPr="00AA6BB8" w:rsidRDefault="00413F4C" w:rsidP="00413F4C">
      <w:pPr>
        <w:rPr>
          <w:rFonts w:asciiTheme="minorHAnsi" w:hAnsiTheme="minorHAnsi" w:cstheme="minorHAnsi"/>
          <w:b/>
          <w:sz w:val="24"/>
          <w:szCs w:val="24"/>
        </w:rPr>
      </w:pPr>
    </w:p>
    <w:p w14:paraId="2AEB06C2" w14:textId="77777777" w:rsidR="00413F4C" w:rsidRPr="00AA6BB8" w:rsidRDefault="00413F4C" w:rsidP="009320F9">
      <w:pPr>
        <w:shd w:val="clear" w:color="auto" w:fill="B6DDE8" w:themeFill="accent5" w:themeFillTint="66"/>
        <w:jc w:val="center"/>
        <w:rPr>
          <w:rFonts w:asciiTheme="minorHAnsi" w:hAnsiTheme="minorHAnsi" w:cstheme="minorHAnsi"/>
          <w:b/>
          <w:bCs/>
          <w:sz w:val="24"/>
          <w:szCs w:val="24"/>
        </w:rPr>
      </w:pPr>
      <w:r w:rsidRPr="00AA6BB8">
        <w:rPr>
          <w:rFonts w:asciiTheme="minorHAnsi" w:hAnsiTheme="minorHAnsi" w:cstheme="minorHAnsi"/>
          <w:b/>
          <w:sz w:val="24"/>
          <w:szCs w:val="24"/>
        </w:rPr>
        <w:t>RAZLOGI ZA IZKLJUČITEV PONUDNIKA</w:t>
      </w:r>
    </w:p>
    <w:p w14:paraId="156F0BA2" w14:textId="77777777" w:rsidR="00413F4C" w:rsidRPr="00AA6BB8" w:rsidRDefault="00413F4C" w:rsidP="00413F4C">
      <w:pPr>
        <w:jc w:val="both"/>
        <w:rPr>
          <w:rFonts w:asciiTheme="minorHAnsi" w:hAnsiTheme="minorHAnsi" w:cstheme="minorHAnsi"/>
          <w:b/>
          <w:bCs/>
          <w:sz w:val="24"/>
          <w:szCs w:val="24"/>
        </w:rPr>
      </w:pPr>
    </w:p>
    <w:p w14:paraId="601E0072" w14:textId="77777777" w:rsidR="00413F4C" w:rsidRPr="00AA6BB8" w:rsidRDefault="00413F4C">
      <w:pPr>
        <w:numPr>
          <w:ilvl w:val="0"/>
          <w:numId w:val="6"/>
        </w:numPr>
        <w:jc w:val="both"/>
        <w:rPr>
          <w:rFonts w:asciiTheme="minorHAnsi" w:hAnsiTheme="minorHAnsi" w:cstheme="minorHAnsi"/>
          <w:b/>
          <w:sz w:val="24"/>
          <w:szCs w:val="24"/>
        </w:rPr>
      </w:pPr>
      <w:r w:rsidRPr="00AA6BB8">
        <w:rPr>
          <w:rFonts w:asciiTheme="minorHAnsi" w:hAnsiTheme="minorHAnsi" w:cstheme="minorHAnsi"/>
          <w:b/>
          <w:sz w:val="24"/>
          <w:szCs w:val="24"/>
        </w:rPr>
        <w:t>POGOJ: NEKAZNOVANOST</w:t>
      </w:r>
    </w:p>
    <w:p w14:paraId="7A03F0E6" w14:textId="77777777" w:rsidR="00413F4C" w:rsidRPr="00AA6BB8" w:rsidRDefault="00413F4C" w:rsidP="00413F4C">
      <w:pPr>
        <w:jc w:val="both"/>
        <w:rPr>
          <w:rFonts w:asciiTheme="minorHAnsi" w:hAnsiTheme="minorHAnsi" w:cstheme="minorHAnsi"/>
          <w:sz w:val="24"/>
          <w:szCs w:val="24"/>
        </w:rPr>
      </w:pPr>
    </w:p>
    <w:p w14:paraId="043D9F72" w14:textId="77777777" w:rsidR="00413F4C" w:rsidRPr="00AA6BB8" w:rsidRDefault="00413F4C" w:rsidP="00413F4C">
      <w:pPr>
        <w:jc w:val="both"/>
        <w:rPr>
          <w:rFonts w:asciiTheme="minorHAnsi" w:hAnsiTheme="minorHAnsi" w:cstheme="minorHAnsi"/>
          <w:bCs/>
          <w:sz w:val="24"/>
          <w:szCs w:val="24"/>
        </w:rPr>
      </w:pPr>
      <w:r w:rsidRPr="00AA6BB8">
        <w:rPr>
          <w:rFonts w:asciiTheme="minorHAnsi" w:hAnsiTheme="minorHAnsi" w:cstheme="minorHAnsi"/>
          <w:bCs/>
          <w:sz w:val="24"/>
          <w:szCs w:val="24"/>
        </w:rPr>
        <w:t>Gospodarskemu subjektu ali osebi, ki je članica upravnega, vodstvenega ali nadzornega organa tega gospodarskega subjekta ali ki ima pooblastila za njegovo zastopanje ali odločanje ali nadzor v njem, ni bila izrečena pravnomočna sodba za dejanje, ki ima elemente kaznivih dejanj opredeljenih v prvem odstavku 75. člena ZJN-3.</w:t>
      </w:r>
    </w:p>
    <w:p w14:paraId="4B1A7D81" w14:textId="77777777" w:rsidR="00413F4C" w:rsidRPr="00AA6BB8" w:rsidRDefault="00413F4C" w:rsidP="00413F4C">
      <w:pPr>
        <w:jc w:val="both"/>
        <w:rPr>
          <w:rFonts w:asciiTheme="minorHAnsi" w:hAnsiTheme="minorHAnsi" w:cstheme="minorHAns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7513"/>
      </w:tblGrid>
      <w:tr w:rsidR="00821A11" w:rsidRPr="00AA6BB8" w14:paraId="64E99969" w14:textId="77777777" w:rsidTr="00982E36">
        <w:tc>
          <w:tcPr>
            <w:tcW w:w="1781" w:type="dxa"/>
            <w:tcBorders>
              <w:top w:val="single" w:sz="4" w:space="0" w:color="auto"/>
              <w:left w:val="single" w:sz="4" w:space="0" w:color="auto"/>
              <w:bottom w:val="single" w:sz="4" w:space="0" w:color="auto"/>
              <w:right w:val="single" w:sz="4" w:space="0" w:color="auto"/>
            </w:tcBorders>
            <w:hideMark/>
          </w:tcPr>
          <w:p w14:paraId="524D9454" w14:textId="77777777" w:rsidR="00413F4C" w:rsidRPr="00AA6BB8" w:rsidRDefault="00413F4C" w:rsidP="00982E36">
            <w:pPr>
              <w:jc w:val="both"/>
              <w:rPr>
                <w:rFonts w:asciiTheme="minorHAnsi" w:hAnsiTheme="minorHAnsi" w:cstheme="minorHAnsi"/>
                <w:sz w:val="24"/>
                <w:szCs w:val="24"/>
              </w:rPr>
            </w:pPr>
            <w:r w:rsidRPr="00AA6BB8">
              <w:rPr>
                <w:rFonts w:asciiTheme="minorHAnsi" w:hAnsiTheme="minorHAnsi" w:cstheme="minorHAnsi"/>
                <w:sz w:val="24"/>
                <w:szCs w:val="24"/>
              </w:rPr>
              <w:t>DOKAZILO</w:t>
            </w:r>
          </w:p>
        </w:tc>
        <w:tc>
          <w:tcPr>
            <w:tcW w:w="7789" w:type="dxa"/>
            <w:tcBorders>
              <w:top w:val="single" w:sz="4" w:space="0" w:color="auto"/>
              <w:left w:val="single" w:sz="4" w:space="0" w:color="auto"/>
              <w:bottom w:val="single" w:sz="4" w:space="0" w:color="auto"/>
              <w:right w:val="single" w:sz="4" w:space="0" w:color="auto"/>
            </w:tcBorders>
          </w:tcPr>
          <w:p w14:paraId="05404BE3" w14:textId="77777777" w:rsidR="00413F4C" w:rsidRPr="00AA6BB8" w:rsidRDefault="00413F4C" w:rsidP="00982E36">
            <w:pPr>
              <w:rPr>
                <w:rFonts w:asciiTheme="minorHAnsi" w:hAnsiTheme="minorHAnsi" w:cstheme="minorHAnsi"/>
                <w:sz w:val="24"/>
                <w:szCs w:val="24"/>
              </w:rPr>
            </w:pPr>
            <w:r w:rsidRPr="00AA6BB8">
              <w:rPr>
                <w:rFonts w:asciiTheme="minorHAnsi" w:hAnsiTheme="minorHAnsi" w:cstheme="minorHAnsi"/>
                <w:sz w:val="24"/>
                <w:szCs w:val="24"/>
              </w:rPr>
              <w:t>Izpolnjen in podpisan obrazec:</w:t>
            </w:r>
          </w:p>
          <w:p w14:paraId="0EABF020" w14:textId="77777777" w:rsidR="00413F4C" w:rsidRPr="00AA6BB8" w:rsidRDefault="00413F4C" w:rsidP="00982E36">
            <w:pPr>
              <w:rPr>
                <w:rFonts w:asciiTheme="minorHAnsi" w:hAnsiTheme="minorHAnsi" w:cstheme="minorHAnsi"/>
                <w:b/>
                <w:sz w:val="24"/>
                <w:szCs w:val="24"/>
              </w:rPr>
            </w:pPr>
            <w:r w:rsidRPr="00AA6BB8">
              <w:rPr>
                <w:rFonts w:asciiTheme="minorHAnsi" w:hAnsiTheme="minorHAnsi" w:cstheme="minorHAnsi"/>
                <w:b/>
                <w:sz w:val="24"/>
                <w:szCs w:val="24"/>
              </w:rPr>
              <w:t>- Krovna izjava,</w:t>
            </w:r>
          </w:p>
          <w:p w14:paraId="7527B8FD" w14:textId="77777777" w:rsidR="00413F4C" w:rsidRPr="00AA6BB8" w:rsidRDefault="00413F4C" w:rsidP="00982E36">
            <w:pPr>
              <w:rPr>
                <w:rFonts w:asciiTheme="minorHAnsi" w:hAnsiTheme="minorHAnsi" w:cstheme="minorHAnsi"/>
                <w:b/>
                <w:sz w:val="24"/>
                <w:szCs w:val="24"/>
              </w:rPr>
            </w:pPr>
            <w:r w:rsidRPr="00AA6BB8">
              <w:rPr>
                <w:rFonts w:asciiTheme="minorHAnsi" w:hAnsiTheme="minorHAnsi" w:cstheme="minorHAnsi"/>
                <w:b/>
                <w:sz w:val="24"/>
                <w:szCs w:val="24"/>
              </w:rPr>
              <w:t>- Izjava gospodarskega subjekta in pooblastilo za pridobitev podatkov iz kazenske evidence</w:t>
            </w:r>
            <w:r w:rsidRPr="00AA6BB8">
              <w:rPr>
                <w:rFonts w:asciiTheme="minorHAnsi" w:hAnsiTheme="minorHAnsi" w:cstheme="minorHAnsi"/>
                <w:sz w:val="24"/>
                <w:szCs w:val="24"/>
              </w:rPr>
              <w:t>,</w:t>
            </w:r>
          </w:p>
          <w:p w14:paraId="0FF0B90D" w14:textId="77777777" w:rsidR="00413F4C" w:rsidRPr="00AA6BB8" w:rsidRDefault="00413F4C" w:rsidP="00982E36">
            <w:pPr>
              <w:rPr>
                <w:rFonts w:asciiTheme="minorHAnsi" w:hAnsiTheme="minorHAnsi" w:cstheme="minorHAnsi"/>
                <w:b/>
                <w:sz w:val="24"/>
                <w:szCs w:val="24"/>
              </w:rPr>
            </w:pPr>
            <w:r w:rsidRPr="00AA6BB8">
              <w:rPr>
                <w:rFonts w:asciiTheme="minorHAnsi" w:hAnsiTheme="minorHAnsi" w:cstheme="minorHAnsi"/>
                <w:b/>
                <w:sz w:val="24"/>
                <w:szCs w:val="24"/>
              </w:rPr>
              <w:t>- Izjava članov organov in zastopnikov gospodarskega subjekta in pooblastilo za pridobitev podatkov iz kazenske evidence</w:t>
            </w:r>
            <w:r w:rsidRPr="00AA6BB8">
              <w:rPr>
                <w:rFonts w:asciiTheme="minorHAnsi" w:hAnsiTheme="minorHAnsi" w:cstheme="minorHAnsi"/>
                <w:sz w:val="24"/>
                <w:szCs w:val="24"/>
              </w:rPr>
              <w:t>.</w:t>
            </w:r>
          </w:p>
          <w:p w14:paraId="20F7D402" w14:textId="77777777" w:rsidR="00413F4C" w:rsidRPr="00AA6BB8" w:rsidRDefault="00413F4C" w:rsidP="00982E36">
            <w:pPr>
              <w:rPr>
                <w:rFonts w:asciiTheme="minorHAnsi" w:hAnsiTheme="minorHAnsi" w:cstheme="minorHAnsi"/>
                <w:b/>
                <w:i/>
                <w:sz w:val="24"/>
                <w:szCs w:val="24"/>
              </w:rPr>
            </w:pPr>
          </w:p>
          <w:p w14:paraId="5E8D119D" w14:textId="77777777" w:rsidR="00413F4C" w:rsidRPr="00AA6BB8" w:rsidRDefault="00413F4C" w:rsidP="00982E36">
            <w:pPr>
              <w:rPr>
                <w:rFonts w:asciiTheme="minorHAnsi" w:hAnsiTheme="minorHAnsi" w:cstheme="minorHAnsi"/>
                <w:i/>
                <w:sz w:val="24"/>
                <w:szCs w:val="24"/>
              </w:rPr>
            </w:pPr>
            <w:r w:rsidRPr="00AA6BB8">
              <w:rPr>
                <w:rFonts w:asciiTheme="minorHAnsi" w:hAnsiTheme="minorHAnsi" w:cstheme="minorHAnsi"/>
                <w:i/>
                <w:sz w:val="24"/>
                <w:szCs w:val="24"/>
              </w:rPr>
              <w:t>Naročnik bo izpolnjevanje pogoja naknadno preveril v uradnih evidencah.</w:t>
            </w:r>
          </w:p>
        </w:tc>
      </w:tr>
      <w:tr w:rsidR="00821A11" w:rsidRPr="00AA6BB8" w14:paraId="17CF76DD" w14:textId="77777777" w:rsidTr="00982E36">
        <w:tc>
          <w:tcPr>
            <w:tcW w:w="1781" w:type="dxa"/>
            <w:tcBorders>
              <w:top w:val="single" w:sz="4" w:space="0" w:color="auto"/>
              <w:left w:val="single" w:sz="4" w:space="0" w:color="auto"/>
              <w:bottom w:val="single" w:sz="4" w:space="0" w:color="auto"/>
              <w:right w:val="single" w:sz="4" w:space="0" w:color="auto"/>
            </w:tcBorders>
            <w:hideMark/>
          </w:tcPr>
          <w:p w14:paraId="70AF4821" w14:textId="77777777" w:rsidR="00413F4C" w:rsidRPr="00AA6BB8" w:rsidRDefault="00413F4C" w:rsidP="00982E36">
            <w:pPr>
              <w:jc w:val="both"/>
              <w:rPr>
                <w:rFonts w:asciiTheme="minorHAnsi" w:hAnsiTheme="minorHAnsi" w:cstheme="minorHAnsi"/>
                <w:sz w:val="24"/>
                <w:szCs w:val="24"/>
              </w:rPr>
            </w:pPr>
            <w:r w:rsidRPr="00AA6BB8">
              <w:rPr>
                <w:rFonts w:asciiTheme="minorHAnsi" w:hAnsiTheme="minorHAnsi" w:cstheme="minorHAnsi"/>
                <w:sz w:val="24"/>
                <w:szCs w:val="24"/>
              </w:rPr>
              <w:t>NAVODILO</w:t>
            </w:r>
          </w:p>
        </w:tc>
        <w:tc>
          <w:tcPr>
            <w:tcW w:w="7789" w:type="dxa"/>
            <w:tcBorders>
              <w:top w:val="single" w:sz="4" w:space="0" w:color="auto"/>
              <w:left w:val="single" w:sz="4" w:space="0" w:color="auto"/>
              <w:bottom w:val="single" w:sz="4" w:space="0" w:color="auto"/>
              <w:right w:val="single" w:sz="4" w:space="0" w:color="auto"/>
            </w:tcBorders>
          </w:tcPr>
          <w:p w14:paraId="0F6F04EA" w14:textId="77777777" w:rsidR="00413F4C" w:rsidRPr="00AA6BB8" w:rsidRDefault="00413F4C" w:rsidP="00982E36">
            <w:pPr>
              <w:rPr>
                <w:rFonts w:asciiTheme="minorHAnsi" w:hAnsiTheme="minorHAnsi" w:cstheme="minorHAnsi"/>
                <w:sz w:val="24"/>
                <w:szCs w:val="24"/>
              </w:rPr>
            </w:pPr>
            <w:r w:rsidRPr="00AA6BB8">
              <w:rPr>
                <w:rFonts w:asciiTheme="minorHAnsi" w:hAnsiTheme="minorHAnsi" w:cstheme="minorHAnsi"/>
                <w:b/>
                <w:sz w:val="24"/>
                <w:szCs w:val="24"/>
              </w:rPr>
              <w:t>Gospodarski subjekti, ki nimajo sedeža v Republiki Sloveniji</w:t>
            </w:r>
            <w:r w:rsidRPr="00AA6BB8">
              <w:rPr>
                <w:rFonts w:asciiTheme="minorHAnsi" w:hAnsiTheme="minorHAnsi" w:cstheme="minorHAnsi"/>
                <w:sz w:val="24"/>
                <w:szCs w:val="24"/>
              </w:rPr>
              <w:t>:</w:t>
            </w:r>
          </w:p>
          <w:p w14:paraId="23DAB145" w14:textId="07BB3A17" w:rsidR="00413F4C" w:rsidRPr="00AA6BB8" w:rsidRDefault="00413F4C" w:rsidP="00982E36">
            <w:pPr>
              <w:rPr>
                <w:rFonts w:asciiTheme="minorHAnsi" w:hAnsiTheme="minorHAnsi" w:cstheme="minorHAnsi"/>
                <w:sz w:val="24"/>
                <w:szCs w:val="24"/>
              </w:rPr>
            </w:pPr>
            <w:r w:rsidRPr="00AA6BB8">
              <w:rPr>
                <w:rFonts w:asciiTheme="minorHAnsi" w:hAnsiTheme="minorHAnsi" w:cstheme="minorHAnsi"/>
                <w:sz w:val="24"/>
                <w:szCs w:val="24"/>
              </w:rPr>
              <w:t>Če država članica ali tretja država dokumentov in potrdil ne izdaja ali če ti ne zajemajo vseh primerov iz prvega odstavka 75. člena ZJN-3, jih je mogoče nadomestiti z zapriseženo izjavo, če ta v državi članici ali tretji državi ni predvidena, pa z izjavo določene osebe, dano pred pristojnim sodnim ali upravnim organom, notarjem ali pred pristojno organizacijo v matični državi te osebe ali v državi, v kateri ima sedež gospodarski subjekt.</w:t>
            </w:r>
          </w:p>
        </w:tc>
      </w:tr>
      <w:tr w:rsidR="00821A11" w:rsidRPr="00AA6BB8" w14:paraId="620E9AAA" w14:textId="77777777" w:rsidTr="00982E36">
        <w:tc>
          <w:tcPr>
            <w:tcW w:w="1781" w:type="dxa"/>
            <w:tcBorders>
              <w:top w:val="single" w:sz="4" w:space="0" w:color="auto"/>
              <w:left w:val="single" w:sz="4" w:space="0" w:color="auto"/>
              <w:bottom w:val="single" w:sz="4" w:space="0" w:color="auto"/>
              <w:right w:val="single" w:sz="4" w:space="0" w:color="auto"/>
            </w:tcBorders>
            <w:hideMark/>
          </w:tcPr>
          <w:p w14:paraId="0D0FCB1D" w14:textId="77777777" w:rsidR="00413F4C" w:rsidRPr="00AA6BB8" w:rsidRDefault="00413F4C" w:rsidP="00982E36">
            <w:pPr>
              <w:rPr>
                <w:rFonts w:asciiTheme="minorHAnsi" w:hAnsiTheme="minorHAnsi" w:cstheme="minorHAnsi"/>
                <w:sz w:val="24"/>
                <w:szCs w:val="24"/>
              </w:rPr>
            </w:pPr>
            <w:r w:rsidRPr="00AA6BB8">
              <w:rPr>
                <w:rFonts w:asciiTheme="minorHAnsi" w:hAnsiTheme="minorHAnsi" w:cstheme="minorHAnsi"/>
                <w:sz w:val="24"/>
                <w:szCs w:val="24"/>
              </w:rPr>
              <w:t>PARTNERJI V SKUPNI PONUDBI</w:t>
            </w:r>
          </w:p>
        </w:tc>
        <w:tc>
          <w:tcPr>
            <w:tcW w:w="7789" w:type="dxa"/>
            <w:tcBorders>
              <w:top w:val="single" w:sz="4" w:space="0" w:color="auto"/>
              <w:left w:val="single" w:sz="4" w:space="0" w:color="auto"/>
              <w:bottom w:val="single" w:sz="4" w:space="0" w:color="auto"/>
              <w:right w:val="single" w:sz="4" w:space="0" w:color="auto"/>
            </w:tcBorders>
          </w:tcPr>
          <w:p w14:paraId="31EFCE4F" w14:textId="77777777" w:rsidR="00413F4C" w:rsidRPr="00AA6BB8" w:rsidRDefault="00413F4C" w:rsidP="00982E36">
            <w:pPr>
              <w:rPr>
                <w:rFonts w:asciiTheme="minorHAnsi" w:hAnsiTheme="minorHAnsi" w:cstheme="minorHAnsi"/>
                <w:b/>
                <w:sz w:val="24"/>
                <w:szCs w:val="24"/>
              </w:rPr>
            </w:pPr>
            <w:r w:rsidRPr="00AA6BB8">
              <w:rPr>
                <w:rFonts w:asciiTheme="minorHAnsi" w:hAnsiTheme="minorHAnsi" w:cstheme="minorHAnsi"/>
                <w:b/>
                <w:sz w:val="24"/>
                <w:szCs w:val="24"/>
              </w:rPr>
              <w:t>MORAJO VSI izpolnjevati pogoj</w:t>
            </w:r>
          </w:p>
          <w:p w14:paraId="57CA7E12" w14:textId="77777777" w:rsidR="00413F4C" w:rsidRPr="00AA6BB8" w:rsidRDefault="00413F4C" w:rsidP="00982E36">
            <w:pPr>
              <w:rPr>
                <w:rFonts w:asciiTheme="minorHAnsi" w:hAnsiTheme="minorHAnsi" w:cstheme="minorHAnsi"/>
                <w:b/>
                <w:sz w:val="24"/>
                <w:szCs w:val="24"/>
              </w:rPr>
            </w:pPr>
          </w:p>
          <w:p w14:paraId="0E535C6C" w14:textId="77777777" w:rsidR="00413F4C" w:rsidRPr="00AA6BB8" w:rsidRDefault="00413F4C" w:rsidP="00982E36">
            <w:pPr>
              <w:rPr>
                <w:rFonts w:asciiTheme="minorHAnsi" w:hAnsiTheme="minorHAnsi" w:cstheme="minorHAnsi"/>
                <w:sz w:val="24"/>
                <w:szCs w:val="24"/>
              </w:rPr>
            </w:pPr>
            <w:r w:rsidRPr="00AA6BB8">
              <w:rPr>
                <w:rFonts w:asciiTheme="minorHAnsi" w:hAnsiTheme="minorHAnsi" w:cstheme="minorHAnsi"/>
                <w:sz w:val="24"/>
                <w:szCs w:val="24"/>
              </w:rPr>
              <w:t>DOKAZILO: Enako kot glavni ponudnik.</w:t>
            </w:r>
          </w:p>
          <w:p w14:paraId="2F0D5395" w14:textId="77777777" w:rsidR="00413F4C" w:rsidRPr="00AA6BB8" w:rsidRDefault="00413F4C" w:rsidP="00982E36">
            <w:pPr>
              <w:rPr>
                <w:rFonts w:asciiTheme="minorHAnsi" w:hAnsiTheme="minorHAnsi" w:cstheme="minorHAnsi"/>
                <w:i/>
                <w:sz w:val="24"/>
                <w:szCs w:val="24"/>
              </w:rPr>
            </w:pPr>
          </w:p>
          <w:p w14:paraId="2D4C4562" w14:textId="77777777" w:rsidR="00413F4C" w:rsidRPr="00AA6BB8" w:rsidRDefault="00413F4C" w:rsidP="00982E36">
            <w:pPr>
              <w:rPr>
                <w:rFonts w:asciiTheme="minorHAnsi" w:hAnsiTheme="minorHAnsi" w:cstheme="minorHAnsi"/>
                <w:i/>
                <w:sz w:val="24"/>
                <w:szCs w:val="24"/>
              </w:rPr>
            </w:pPr>
            <w:r w:rsidRPr="00AA6BB8">
              <w:rPr>
                <w:rFonts w:asciiTheme="minorHAnsi" w:hAnsiTheme="minorHAnsi" w:cstheme="minorHAnsi"/>
                <w:i/>
                <w:sz w:val="24"/>
                <w:szCs w:val="24"/>
              </w:rPr>
              <w:t>Naročnik bo izpolnjevanje pogoja naknadno preveril v uradnih evidencah.</w:t>
            </w:r>
          </w:p>
        </w:tc>
      </w:tr>
      <w:tr w:rsidR="00413F4C" w:rsidRPr="00AA6BB8" w14:paraId="60EBF133" w14:textId="77777777" w:rsidTr="00982E36">
        <w:tc>
          <w:tcPr>
            <w:tcW w:w="1781" w:type="dxa"/>
            <w:tcBorders>
              <w:top w:val="single" w:sz="4" w:space="0" w:color="auto"/>
              <w:left w:val="single" w:sz="4" w:space="0" w:color="auto"/>
              <w:bottom w:val="single" w:sz="4" w:space="0" w:color="auto"/>
              <w:right w:val="single" w:sz="4" w:space="0" w:color="auto"/>
            </w:tcBorders>
            <w:hideMark/>
          </w:tcPr>
          <w:p w14:paraId="65505255" w14:textId="77777777" w:rsidR="00413F4C" w:rsidRPr="00AA6BB8" w:rsidRDefault="00413F4C" w:rsidP="00982E36">
            <w:pPr>
              <w:jc w:val="both"/>
              <w:rPr>
                <w:rFonts w:asciiTheme="minorHAnsi" w:hAnsiTheme="minorHAnsi" w:cstheme="minorHAnsi"/>
                <w:sz w:val="24"/>
                <w:szCs w:val="24"/>
              </w:rPr>
            </w:pPr>
            <w:r w:rsidRPr="00AA6BB8">
              <w:rPr>
                <w:rFonts w:asciiTheme="minorHAnsi" w:hAnsiTheme="minorHAnsi" w:cstheme="minorHAnsi"/>
                <w:sz w:val="24"/>
                <w:szCs w:val="24"/>
              </w:rPr>
              <w:t>PODIZVAJALCI</w:t>
            </w:r>
          </w:p>
        </w:tc>
        <w:tc>
          <w:tcPr>
            <w:tcW w:w="7789" w:type="dxa"/>
            <w:tcBorders>
              <w:top w:val="single" w:sz="4" w:space="0" w:color="auto"/>
              <w:left w:val="single" w:sz="4" w:space="0" w:color="auto"/>
              <w:bottom w:val="single" w:sz="4" w:space="0" w:color="auto"/>
              <w:right w:val="single" w:sz="4" w:space="0" w:color="auto"/>
            </w:tcBorders>
          </w:tcPr>
          <w:p w14:paraId="55737A44" w14:textId="77777777" w:rsidR="00413F4C" w:rsidRPr="00AA6BB8" w:rsidRDefault="00413F4C" w:rsidP="00982E36">
            <w:pPr>
              <w:rPr>
                <w:rFonts w:asciiTheme="minorHAnsi" w:hAnsiTheme="minorHAnsi" w:cstheme="minorHAnsi"/>
                <w:b/>
                <w:sz w:val="24"/>
                <w:szCs w:val="24"/>
              </w:rPr>
            </w:pPr>
            <w:r w:rsidRPr="00AA6BB8">
              <w:rPr>
                <w:rFonts w:asciiTheme="minorHAnsi" w:hAnsiTheme="minorHAnsi" w:cstheme="minorHAnsi"/>
                <w:b/>
                <w:sz w:val="24"/>
                <w:szCs w:val="24"/>
              </w:rPr>
              <w:t>MORAJO VSI izpolnjevati pogoj</w:t>
            </w:r>
          </w:p>
          <w:p w14:paraId="4A26786A" w14:textId="77777777" w:rsidR="00413F4C" w:rsidRPr="00AA6BB8" w:rsidRDefault="00413F4C" w:rsidP="00982E36">
            <w:pPr>
              <w:rPr>
                <w:rFonts w:asciiTheme="minorHAnsi" w:hAnsiTheme="minorHAnsi" w:cstheme="minorHAnsi"/>
                <w:sz w:val="24"/>
                <w:szCs w:val="24"/>
              </w:rPr>
            </w:pPr>
          </w:p>
          <w:p w14:paraId="40E6620F" w14:textId="77777777" w:rsidR="00413F4C" w:rsidRPr="00AA6BB8" w:rsidRDefault="00413F4C" w:rsidP="00982E36">
            <w:pPr>
              <w:rPr>
                <w:rFonts w:asciiTheme="minorHAnsi" w:hAnsiTheme="minorHAnsi" w:cstheme="minorHAnsi"/>
                <w:sz w:val="24"/>
                <w:szCs w:val="24"/>
              </w:rPr>
            </w:pPr>
            <w:r w:rsidRPr="00AA6BB8">
              <w:rPr>
                <w:rFonts w:asciiTheme="minorHAnsi" w:hAnsiTheme="minorHAnsi" w:cstheme="minorHAnsi"/>
                <w:sz w:val="24"/>
                <w:szCs w:val="24"/>
              </w:rPr>
              <w:t>DOKAZILO: Izpolnjen in podpisan obrazec:</w:t>
            </w:r>
          </w:p>
          <w:p w14:paraId="614CB456" w14:textId="77777777" w:rsidR="00413F4C" w:rsidRPr="00AA6BB8" w:rsidRDefault="00413F4C" w:rsidP="00982E36">
            <w:pPr>
              <w:rPr>
                <w:rFonts w:asciiTheme="minorHAnsi" w:hAnsiTheme="minorHAnsi" w:cstheme="minorHAnsi"/>
                <w:sz w:val="24"/>
                <w:szCs w:val="24"/>
              </w:rPr>
            </w:pPr>
            <w:r w:rsidRPr="00AA6BB8">
              <w:rPr>
                <w:rFonts w:asciiTheme="minorHAnsi" w:hAnsiTheme="minorHAnsi" w:cstheme="minorHAnsi"/>
                <w:b/>
                <w:sz w:val="24"/>
                <w:szCs w:val="24"/>
              </w:rPr>
              <w:t>- Izjava zastopnika podizvajalca v zvezi z izpolnjevanjem obveznih pogojev za podizvajalce</w:t>
            </w:r>
            <w:r w:rsidRPr="00AA6BB8">
              <w:rPr>
                <w:rFonts w:asciiTheme="minorHAnsi" w:hAnsiTheme="minorHAnsi" w:cstheme="minorHAnsi"/>
                <w:sz w:val="24"/>
                <w:szCs w:val="24"/>
              </w:rPr>
              <w:t>,</w:t>
            </w:r>
          </w:p>
          <w:p w14:paraId="56AF2DBE" w14:textId="77777777" w:rsidR="00413F4C" w:rsidRPr="00AA6BB8" w:rsidRDefault="00413F4C" w:rsidP="00982E36">
            <w:pPr>
              <w:rPr>
                <w:rFonts w:asciiTheme="minorHAnsi" w:hAnsiTheme="minorHAnsi" w:cstheme="minorHAnsi"/>
                <w:b/>
                <w:sz w:val="24"/>
                <w:szCs w:val="24"/>
              </w:rPr>
            </w:pPr>
            <w:r w:rsidRPr="00AA6BB8">
              <w:rPr>
                <w:rFonts w:asciiTheme="minorHAnsi" w:hAnsiTheme="minorHAnsi" w:cstheme="minorHAnsi"/>
                <w:b/>
                <w:sz w:val="24"/>
                <w:szCs w:val="24"/>
              </w:rPr>
              <w:t>-</w:t>
            </w:r>
            <w:r w:rsidRPr="00AA6BB8">
              <w:rPr>
                <w:rFonts w:asciiTheme="minorHAnsi" w:hAnsiTheme="minorHAnsi" w:cstheme="minorHAnsi"/>
                <w:sz w:val="24"/>
                <w:szCs w:val="24"/>
              </w:rPr>
              <w:t xml:space="preserve"> </w:t>
            </w:r>
            <w:r w:rsidRPr="00AA6BB8">
              <w:rPr>
                <w:rFonts w:asciiTheme="minorHAnsi" w:hAnsiTheme="minorHAnsi" w:cstheme="minorHAnsi"/>
                <w:b/>
                <w:bCs/>
                <w:sz w:val="24"/>
                <w:szCs w:val="24"/>
              </w:rPr>
              <w:t>Izjava gospodarskega subjekta in pooblastilo za pridobitev podatkov iz kazenske evidence</w:t>
            </w:r>
            <w:r w:rsidRPr="00AA6BB8">
              <w:rPr>
                <w:rFonts w:asciiTheme="minorHAnsi" w:hAnsiTheme="minorHAnsi" w:cstheme="minorHAnsi"/>
                <w:b/>
                <w:sz w:val="24"/>
                <w:szCs w:val="24"/>
              </w:rPr>
              <w:t>,</w:t>
            </w:r>
          </w:p>
          <w:p w14:paraId="197ABE73" w14:textId="77777777" w:rsidR="00413F4C" w:rsidRPr="00AA6BB8" w:rsidRDefault="00413F4C" w:rsidP="00982E36">
            <w:pPr>
              <w:rPr>
                <w:rFonts w:asciiTheme="minorHAnsi" w:hAnsiTheme="minorHAnsi" w:cstheme="minorHAnsi"/>
                <w:sz w:val="24"/>
                <w:szCs w:val="24"/>
              </w:rPr>
            </w:pPr>
            <w:r w:rsidRPr="00AA6BB8">
              <w:rPr>
                <w:rFonts w:asciiTheme="minorHAnsi" w:hAnsiTheme="minorHAnsi" w:cstheme="minorHAnsi"/>
                <w:b/>
                <w:sz w:val="24"/>
                <w:szCs w:val="24"/>
              </w:rPr>
              <w:t>- Izjava članov organov in zastopnikov gospodarskega subjekta in pooblastilo za pridobitev podatkov iz kazenske evidence</w:t>
            </w:r>
            <w:r w:rsidRPr="00AA6BB8">
              <w:rPr>
                <w:rFonts w:asciiTheme="minorHAnsi" w:hAnsiTheme="minorHAnsi" w:cstheme="minorHAnsi"/>
                <w:sz w:val="24"/>
                <w:szCs w:val="24"/>
              </w:rPr>
              <w:t>.</w:t>
            </w:r>
          </w:p>
          <w:p w14:paraId="14E8EEE3" w14:textId="77777777" w:rsidR="00413F4C" w:rsidRPr="00AA6BB8" w:rsidRDefault="00413F4C" w:rsidP="00982E36">
            <w:pPr>
              <w:rPr>
                <w:rFonts w:asciiTheme="minorHAnsi" w:hAnsiTheme="minorHAnsi" w:cstheme="minorHAnsi"/>
                <w:b/>
                <w:sz w:val="24"/>
                <w:szCs w:val="24"/>
              </w:rPr>
            </w:pPr>
          </w:p>
          <w:p w14:paraId="47213B47" w14:textId="77777777" w:rsidR="00413F4C" w:rsidRPr="00AA6BB8" w:rsidRDefault="00413F4C" w:rsidP="00982E36">
            <w:pPr>
              <w:rPr>
                <w:rFonts w:asciiTheme="minorHAnsi" w:hAnsiTheme="minorHAnsi" w:cstheme="minorHAnsi"/>
                <w:i/>
                <w:sz w:val="24"/>
                <w:szCs w:val="24"/>
              </w:rPr>
            </w:pPr>
            <w:r w:rsidRPr="00AA6BB8">
              <w:rPr>
                <w:rFonts w:asciiTheme="minorHAnsi" w:hAnsiTheme="minorHAnsi" w:cstheme="minorHAnsi"/>
                <w:i/>
                <w:sz w:val="24"/>
                <w:szCs w:val="24"/>
              </w:rPr>
              <w:t>Naročnik bo izpolnjevanje pogoja naknadno preveril v uradnih evidencah.</w:t>
            </w:r>
          </w:p>
        </w:tc>
      </w:tr>
    </w:tbl>
    <w:p w14:paraId="765C8721" w14:textId="77777777" w:rsidR="00413F4C" w:rsidRPr="00AA6BB8" w:rsidRDefault="00413F4C">
      <w:pPr>
        <w:numPr>
          <w:ilvl w:val="0"/>
          <w:numId w:val="6"/>
        </w:numPr>
        <w:jc w:val="both"/>
        <w:rPr>
          <w:rFonts w:asciiTheme="minorHAnsi" w:hAnsiTheme="minorHAnsi" w:cstheme="minorHAnsi"/>
          <w:b/>
          <w:sz w:val="24"/>
          <w:szCs w:val="24"/>
        </w:rPr>
      </w:pPr>
      <w:r w:rsidRPr="00AA6BB8">
        <w:rPr>
          <w:rFonts w:asciiTheme="minorHAnsi" w:hAnsiTheme="minorHAnsi" w:cstheme="minorHAnsi"/>
          <w:b/>
          <w:sz w:val="24"/>
          <w:szCs w:val="24"/>
        </w:rPr>
        <w:lastRenderedPageBreak/>
        <w:t>POGOJ:  PLAČANI DAVKI IN PRISPEVKI</w:t>
      </w:r>
    </w:p>
    <w:p w14:paraId="56B8FE77" w14:textId="77777777" w:rsidR="00413F4C" w:rsidRPr="00AA6BB8" w:rsidRDefault="00413F4C" w:rsidP="00413F4C">
      <w:pPr>
        <w:jc w:val="both"/>
        <w:rPr>
          <w:rFonts w:asciiTheme="minorHAnsi" w:hAnsiTheme="minorHAnsi" w:cstheme="minorHAnsi"/>
          <w:b/>
          <w:sz w:val="24"/>
          <w:szCs w:val="24"/>
        </w:rPr>
      </w:pPr>
    </w:p>
    <w:p w14:paraId="1206F047" w14:textId="77777777" w:rsidR="00413F4C" w:rsidRPr="004923A4" w:rsidRDefault="00413F4C" w:rsidP="00413F4C">
      <w:pPr>
        <w:jc w:val="both"/>
        <w:rPr>
          <w:rFonts w:asciiTheme="minorHAnsi" w:hAnsiTheme="minorHAnsi" w:cstheme="minorHAnsi"/>
          <w:bCs/>
          <w:sz w:val="24"/>
          <w:szCs w:val="24"/>
        </w:rPr>
      </w:pPr>
      <w:r w:rsidRPr="004923A4">
        <w:rPr>
          <w:rFonts w:asciiTheme="minorHAnsi" w:hAnsiTheme="minorHAnsi" w:cstheme="minorHAnsi"/>
          <w:bCs/>
          <w:sz w:val="24"/>
          <w:szCs w:val="24"/>
        </w:rPr>
        <w:t>Gospodarski subjekt mora na dan oddaje ponudbe izpolnjevati obvezne dajatve in druge denarne nedavčne obveznosti v skladu z zakonom, ki ureja finančno upravo, ki jih pobira davčni organ v skladu s predpisi države, v kateri ima sedež, ali predpisi države naročnika, oziroma vrednost neplačanih zapadlih obveznosti na dan oddaje ponudbe ne sme znašati 50 evrov ali več.</w:t>
      </w:r>
    </w:p>
    <w:p w14:paraId="2F3C8D7D" w14:textId="77777777" w:rsidR="00413F4C" w:rsidRPr="004923A4" w:rsidRDefault="00413F4C" w:rsidP="00413F4C">
      <w:pPr>
        <w:jc w:val="both"/>
        <w:rPr>
          <w:rFonts w:asciiTheme="minorHAnsi" w:hAnsiTheme="minorHAnsi" w:cstheme="minorHAnsi"/>
          <w:bCs/>
          <w:sz w:val="24"/>
          <w:szCs w:val="24"/>
        </w:rPr>
      </w:pPr>
    </w:p>
    <w:p w14:paraId="4F3ACAD0" w14:textId="2D12F6AE" w:rsidR="004F685E" w:rsidRPr="004923A4" w:rsidRDefault="00413F4C" w:rsidP="00413F4C">
      <w:pPr>
        <w:jc w:val="both"/>
        <w:rPr>
          <w:rFonts w:asciiTheme="minorHAnsi" w:hAnsiTheme="minorHAnsi" w:cstheme="minorHAnsi"/>
          <w:bCs/>
          <w:sz w:val="24"/>
          <w:szCs w:val="24"/>
        </w:rPr>
      </w:pPr>
      <w:r w:rsidRPr="004923A4">
        <w:rPr>
          <w:rFonts w:asciiTheme="minorHAnsi" w:hAnsiTheme="minorHAnsi" w:cstheme="minorHAnsi"/>
          <w:bCs/>
          <w:sz w:val="24"/>
          <w:szCs w:val="24"/>
        </w:rPr>
        <w:t>Gospodarski subjekt mora imeti na dan oddaje ponudbe predložene vse obračune davčnih odtegljajev za dohodke iz delovnega razmerja za obdobje zadnjih petih let do dne oddaje ponudbe.</w:t>
      </w:r>
    </w:p>
    <w:p w14:paraId="228807FA" w14:textId="77777777" w:rsidR="00413F4C" w:rsidRPr="00AA6BB8" w:rsidRDefault="00413F4C" w:rsidP="00413F4C">
      <w:pPr>
        <w:jc w:val="both"/>
        <w:rPr>
          <w:rFonts w:asciiTheme="minorHAnsi" w:hAnsiTheme="minorHAnsi" w:cstheme="minorHAnsi"/>
          <w:b/>
          <w:sz w:val="24"/>
          <w:szCs w:val="24"/>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7691"/>
      </w:tblGrid>
      <w:tr w:rsidR="00821A11" w:rsidRPr="00AA6BB8" w14:paraId="7D599009" w14:textId="77777777" w:rsidTr="00FE21B2">
        <w:tc>
          <w:tcPr>
            <w:tcW w:w="1773" w:type="dxa"/>
            <w:tcBorders>
              <w:top w:val="single" w:sz="4" w:space="0" w:color="auto"/>
              <w:left w:val="single" w:sz="4" w:space="0" w:color="auto"/>
              <w:bottom w:val="single" w:sz="4" w:space="0" w:color="auto"/>
              <w:right w:val="single" w:sz="4" w:space="0" w:color="auto"/>
            </w:tcBorders>
            <w:hideMark/>
          </w:tcPr>
          <w:p w14:paraId="57A6C8C7" w14:textId="77777777" w:rsidR="00413F4C" w:rsidRPr="00AA6BB8" w:rsidRDefault="00413F4C" w:rsidP="00982E36">
            <w:pPr>
              <w:jc w:val="both"/>
              <w:rPr>
                <w:rFonts w:asciiTheme="minorHAnsi" w:hAnsiTheme="minorHAnsi" w:cstheme="minorHAnsi"/>
                <w:sz w:val="24"/>
                <w:szCs w:val="24"/>
              </w:rPr>
            </w:pPr>
            <w:r w:rsidRPr="00AA6BB8">
              <w:rPr>
                <w:rFonts w:asciiTheme="minorHAnsi" w:hAnsiTheme="minorHAnsi" w:cstheme="minorHAnsi"/>
                <w:sz w:val="24"/>
                <w:szCs w:val="24"/>
              </w:rPr>
              <w:t>DOKAZILO</w:t>
            </w:r>
          </w:p>
        </w:tc>
        <w:tc>
          <w:tcPr>
            <w:tcW w:w="7691" w:type="dxa"/>
            <w:tcBorders>
              <w:top w:val="single" w:sz="4" w:space="0" w:color="auto"/>
              <w:left w:val="single" w:sz="4" w:space="0" w:color="auto"/>
              <w:bottom w:val="single" w:sz="4" w:space="0" w:color="auto"/>
              <w:right w:val="single" w:sz="4" w:space="0" w:color="auto"/>
            </w:tcBorders>
          </w:tcPr>
          <w:p w14:paraId="347154A8" w14:textId="77777777" w:rsidR="00413F4C" w:rsidRPr="00AA6BB8" w:rsidRDefault="00413F4C" w:rsidP="00982E36">
            <w:pPr>
              <w:rPr>
                <w:rFonts w:asciiTheme="minorHAnsi" w:hAnsiTheme="minorHAnsi" w:cstheme="minorHAnsi"/>
                <w:sz w:val="24"/>
                <w:szCs w:val="24"/>
              </w:rPr>
            </w:pPr>
            <w:r w:rsidRPr="00AA6BB8">
              <w:rPr>
                <w:rFonts w:asciiTheme="minorHAnsi" w:hAnsiTheme="minorHAnsi" w:cstheme="minorHAnsi"/>
                <w:sz w:val="24"/>
                <w:szCs w:val="24"/>
              </w:rPr>
              <w:t>Izpolnjen in podpisan obrazec:</w:t>
            </w:r>
          </w:p>
          <w:p w14:paraId="7AC98D1D" w14:textId="77777777" w:rsidR="00413F4C" w:rsidRPr="00AA6BB8" w:rsidRDefault="00413F4C" w:rsidP="00982E36">
            <w:pPr>
              <w:rPr>
                <w:rFonts w:asciiTheme="minorHAnsi" w:hAnsiTheme="minorHAnsi" w:cstheme="minorHAnsi"/>
                <w:b/>
                <w:sz w:val="24"/>
                <w:szCs w:val="24"/>
              </w:rPr>
            </w:pPr>
            <w:r w:rsidRPr="00AA6BB8">
              <w:rPr>
                <w:rFonts w:asciiTheme="minorHAnsi" w:hAnsiTheme="minorHAnsi" w:cstheme="minorHAnsi"/>
                <w:b/>
                <w:sz w:val="24"/>
                <w:szCs w:val="24"/>
              </w:rPr>
              <w:t>- Krovna izjava.</w:t>
            </w:r>
          </w:p>
          <w:p w14:paraId="6D3AA1AE" w14:textId="27A5D839" w:rsidR="00413F4C" w:rsidRPr="004F685E" w:rsidRDefault="003432AE" w:rsidP="00982E36">
            <w:pPr>
              <w:rPr>
                <w:rFonts w:asciiTheme="minorHAnsi" w:hAnsiTheme="minorHAnsi" w:cstheme="minorHAnsi"/>
                <w:b/>
                <w:sz w:val="24"/>
                <w:szCs w:val="24"/>
              </w:rPr>
            </w:pPr>
            <w:r>
              <w:rPr>
                <w:rFonts w:asciiTheme="minorHAnsi" w:hAnsiTheme="minorHAnsi" w:cstheme="minorHAnsi"/>
                <w:b/>
                <w:sz w:val="24"/>
                <w:szCs w:val="24"/>
              </w:rPr>
              <w:t xml:space="preserve"> </w:t>
            </w:r>
            <w:r w:rsidR="004F685E" w:rsidRPr="00AA6BB8">
              <w:rPr>
                <w:rFonts w:asciiTheme="minorHAnsi" w:hAnsiTheme="minorHAnsi" w:cstheme="minorHAnsi"/>
                <w:i/>
                <w:sz w:val="24"/>
                <w:szCs w:val="24"/>
              </w:rPr>
              <w:t>Naročnik bo naknadno pridobil potrdilo Finančne uprave RS.</w:t>
            </w:r>
          </w:p>
        </w:tc>
      </w:tr>
      <w:tr w:rsidR="00821A11" w:rsidRPr="00AA6BB8" w14:paraId="058B9090" w14:textId="77777777" w:rsidTr="00FE21B2">
        <w:tc>
          <w:tcPr>
            <w:tcW w:w="1773" w:type="dxa"/>
            <w:tcBorders>
              <w:top w:val="single" w:sz="4" w:space="0" w:color="auto"/>
              <w:left w:val="single" w:sz="4" w:space="0" w:color="auto"/>
              <w:bottom w:val="single" w:sz="4" w:space="0" w:color="auto"/>
              <w:right w:val="single" w:sz="4" w:space="0" w:color="auto"/>
            </w:tcBorders>
            <w:hideMark/>
          </w:tcPr>
          <w:p w14:paraId="6FF7A4F9" w14:textId="77777777" w:rsidR="00413F4C" w:rsidRPr="00AA6BB8" w:rsidRDefault="00413F4C" w:rsidP="00982E36">
            <w:pPr>
              <w:jc w:val="both"/>
              <w:rPr>
                <w:rFonts w:asciiTheme="minorHAnsi" w:hAnsiTheme="minorHAnsi" w:cstheme="minorHAnsi"/>
                <w:sz w:val="24"/>
                <w:szCs w:val="24"/>
              </w:rPr>
            </w:pPr>
            <w:r w:rsidRPr="00AA6BB8">
              <w:rPr>
                <w:rFonts w:asciiTheme="minorHAnsi" w:hAnsiTheme="minorHAnsi" w:cstheme="minorHAnsi"/>
                <w:sz w:val="24"/>
                <w:szCs w:val="24"/>
              </w:rPr>
              <w:t>NAVODILO</w:t>
            </w:r>
          </w:p>
        </w:tc>
        <w:tc>
          <w:tcPr>
            <w:tcW w:w="7691" w:type="dxa"/>
            <w:tcBorders>
              <w:top w:val="single" w:sz="4" w:space="0" w:color="auto"/>
              <w:left w:val="single" w:sz="4" w:space="0" w:color="auto"/>
              <w:bottom w:val="single" w:sz="4" w:space="0" w:color="auto"/>
              <w:right w:val="single" w:sz="4" w:space="0" w:color="auto"/>
            </w:tcBorders>
            <w:hideMark/>
          </w:tcPr>
          <w:p w14:paraId="0A80E078" w14:textId="77777777" w:rsidR="00413F4C" w:rsidRPr="00AA6BB8" w:rsidRDefault="00413F4C" w:rsidP="00982E36">
            <w:pPr>
              <w:rPr>
                <w:rFonts w:asciiTheme="minorHAnsi" w:hAnsiTheme="minorHAnsi" w:cstheme="minorHAnsi"/>
                <w:sz w:val="24"/>
                <w:szCs w:val="24"/>
              </w:rPr>
            </w:pPr>
            <w:r w:rsidRPr="00AA6BB8">
              <w:rPr>
                <w:rFonts w:asciiTheme="minorHAnsi" w:hAnsiTheme="minorHAnsi" w:cstheme="minorHAnsi"/>
                <w:b/>
                <w:sz w:val="24"/>
                <w:szCs w:val="24"/>
              </w:rPr>
              <w:t>Gospodarski subjekti, ki nimajo sedeža v Republiki Sloveniji</w:t>
            </w:r>
            <w:r w:rsidRPr="00AA6BB8">
              <w:rPr>
                <w:rFonts w:asciiTheme="minorHAnsi" w:hAnsiTheme="minorHAnsi" w:cstheme="minorHAnsi"/>
                <w:sz w:val="24"/>
                <w:szCs w:val="24"/>
              </w:rPr>
              <w:t>:</w:t>
            </w:r>
          </w:p>
          <w:p w14:paraId="0D300063" w14:textId="77777777" w:rsidR="00413F4C" w:rsidRPr="00AA6BB8" w:rsidRDefault="00413F4C" w:rsidP="00982E36">
            <w:pPr>
              <w:rPr>
                <w:rFonts w:asciiTheme="minorHAnsi" w:hAnsiTheme="minorHAnsi" w:cstheme="minorHAnsi"/>
                <w:sz w:val="24"/>
                <w:szCs w:val="24"/>
              </w:rPr>
            </w:pPr>
            <w:r w:rsidRPr="00AA6BB8">
              <w:rPr>
                <w:rFonts w:asciiTheme="minorHAnsi" w:hAnsiTheme="minorHAnsi" w:cstheme="minorHAnsi"/>
                <w:sz w:val="24"/>
                <w:szCs w:val="24"/>
              </w:rPr>
              <w:t>Če država članica ali tretja država dokumentov in potrdil ne izdaja ali če ti ne zajemajo vseh primerov iz prvega odstavka 75. člena ZJN-3, jih je mogoče nadomestiti z zapriseženo izjavo, če ta v državi članici ali tretji državi ni predvidena, pa z izjavo določene osebe, dano pred pristojnim sodnim ali upravnim organom, notarjem ali pred pristojno organizacijo v matični državi te osebe ali v državi, v kateri ima sedež gospodarski subjekt.</w:t>
            </w:r>
          </w:p>
        </w:tc>
      </w:tr>
      <w:tr w:rsidR="00821A11" w:rsidRPr="00AA6BB8" w14:paraId="0A1D7E60" w14:textId="77777777" w:rsidTr="00FE21B2">
        <w:tc>
          <w:tcPr>
            <w:tcW w:w="1773" w:type="dxa"/>
            <w:tcBorders>
              <w:top w:val="single" w:sz="4" w:space="0" w:color="auto"/>
              <w:left w:val="single" w:sz="4" w:space="0" w:color="auto"/>
              <w:bottom w:val="single" w:sz="4" w:space="0" w:color="auto"/>
              <w:right w:val="single" w:sz="4" w:space="0" w:color="auto"/>
            </w:tcBorders>
            <w:hideMark/>
          </w:tcPr>
          <w:p w14:paraId="56359970" w14:textId="77777777" w:rsidR="00413F4C" w:rsidRPr="00AA6BB8" w:rsidRDefault="00413F4C" w:rsidP="00982E36">
            <w:pPr>
              <w:rPr>
                <w:rFonts w:asciiTheme="minorHAnsi" w:hAnsiTheme="minorHAnsi" w:cstheme="minorHAnsi"/>
                <w:sz w:val="24"/>
                <w:szCs w:val="24"/>
              </w:rPr>
            </w:pPr>
            <w:r w:rsidRPr="00AA6BB8">
              <w:rPr>
                <w:rFonts w:asciiTheme="minorHAnsi" w:hAnsiTheme="minorHAnsi" w:cstheme="minorHAnsi"/>
                <w:sz w:val="24"/>
                <w:szCs w:val="24"/>
              </w:rPr>
              <w:t>PARTNERJI V SKUPNI PONUDBI</w:t>
            </w:r>
          </w:p>
        </w:tc>
        <w:tc>
          <w:tcPr>
            <w:tcW w:w="7691" w:type="dxa"/>
            <w:tcBorders>
              <w:top w:val="single" w:sz="4" w:space="0" w:color="auto"/>
              <w:left w:val="single" w:sz="4" w:space="0" w:color="auto"/>
              <w:bottom w:val="single" w:sz="4" w:space="0" w:color="auto"/>
              <w:right w:val="single" w:sz="4" w:space="0" w:color="auto"/>
            </w:tcBorders>
          </w:tcPr>
          <w:p w14:paraId="614C2F35" w14:textId="77777777" w:rsidR="00413F4C" w:rsidRPr="00AA6BB8" w:rsidRDefault="00413F4C" w:rsidP="00982E36">
            <w:pPr>
              <w:rPr>
                <w:rFonts w:asciiTheme="minorHAnsi" w:hAnsiTheme="minorHAnsi" w:cstheme="minorHAnsi"/>
                <w:b/>
                <w:sz w:val="24"/>
                <w:szCs w:val="24"/>
              </w:rPr>
            </w:pPr>
            <w:r w:rsidRPr="00AA6BB8">
              <w:rPr>
                <w:rFonts w:asciiTheme="minorHAnsi" w:hAnsiTheme="minorHAnsi" w:cstheme="minorHAnsi"/>
                <w:b/>
                <w:sz w:val="24"/>
                <w:szCs w:val="24"/>
              </w:rPr>
              <w:t>MORAJO VSI izpolnjevati pogoj</w:t>
            </w:r>
          </w:p>
          <w:p w14:paraId="42BBF612" w14:textId="77777777" w:rsidR="00413F4C" w:rsidRPr="00AA6BB8" w:rsidRDefault="00413F4C" w:rsidP="00982E36">
            <w:pPr>
              <w:rPr>
                <w:rFonts w:asciiTheme="minorHAnsi" w:hAnsiTheme="minorHAnsi" w:cstheme="minorHAnsi"/>
                <w:b/>
                <w:sz w:val="24"/>
                <w:szCs w:val="24"/>
              </w:rPr>
            </w:pPr>
          </w:p>
          <w:p w14:paraId="3FDBE702" w14:textId="77777777" w:rsidR="00413F4C" w:rsidRPr="00AA6BB8" w:rsidRDefault="00413F4C" w:rsidP="00982E36">
            <w:pPr>
              <w:rPr>
                <w:rFonts w:asciiTheme="minorHAnsi" w:hAnsiTheme="minorHAnsi" w:cstheme="minorHAnsi"/>
                <w:sz w:val="24"/>
                <w:szCs w:val="24"/>
              </w:rPr>
            </w:pPr>
            <w:r w:rsidRPr="00AA6BB8">
              <w:rPr>
                <w:rFonts w:asciiTheme="minorHAnsi" w:hAnsiTheme="minorHAnsi" w:cstheme="minorHAnsi"/>
                <w:sz w:val="24"/>
                <w:szCs w:val="24"/>
              </w:rPr>
              <w:t>DOKAZILO: Enako kot glavni ponudnik.</w:t>
            </w:r>
          </w:p>
          <w:p w14:paraId="723A02BA" w14:textId="77777777" w:rsidR="00413F4C" w:rsidRPr="00AA6BB8" w:rsidRDefault="00413F4C" w:rsidP="00982E36">
            <w:pPr>
              <w:rPr>
                <w:rFonts w:asciiTheme="minorHAnsi" w:hAnsiTheme="minorHAnsi" w:cstheme="minorHAnsi"/>
                <w:sz w:val="24"/>
                <w:szCs w:val="24"/>
              </w:rPr>
            </w:pPr>
          </w:p>
          <w:p w14:paraId="368792F4" w14:textId="77777777" w:rsidR="00413F4C" w:rsidRPr="00AA6BB8" w:rsidRDefault="00413F4C" w:rsidP="00982E36">
            <w:pPr>
              <w:rPr>
                <w:rFonts w:asciiTheme="minorHAnsi" w:hAnsiTheme="minorHAnsi" w:cstheme="minorHAnsi"/>
                <w:i/>
                <w:sz w:val="24"/>
                <w:szCs w:val="24"/>
              </w:rPr>
            </w:pPr>
            <w:r w:rsidRPr="00AA6BB8">
              <w:rPr>
                <w:rFonts w:asciiTheme="minorHAnsi" w:hAnsiTheme="minorHAnsi" w:cstheme="minorHAnsi"/>
                <w:i/>
                <w:sz w:val="24"/>
                <w:szCs w:val="24"/>
              </w:rPr>
              <w:t>Naročnik bo naknadno pridobil potrdilo Finančne uprave RS.</w:t>
            </w:r>
          </w:p>
        </w:tc>
      </w:tr>
      <w:tr w:rsidR="00413F4C" w:rsidRPr="00AA6BB8" w14:paraId="750F1EDF" w14:textId="77777777" w:rsidTr="00FE21B2">
        <w:tc>
          <w:tcPr>
            <w:tcW w:w="1773" w:type="dxa"/>
            <w:tcBorders>
              <w:top w:val="single" w:sz="4" w:space="0" w:color="auto"/>
              <w:left w:val="single" w:sz="4" w:space="0" w:color="auto"/>
              <w:bottom w:val="single" w:sz="4" w:space="0" w:color="auto"/>
              <w:right w:val="single" w:sz="4" w:space="0" w:color="auto"/>
            </w:tcBorders>
            <w:hideMark/>
          </w:tcPr>
          <w:p w14:paraId="2885D349" w14:textId="77777777" w:rsidR="00413F4C" w:rsidRPr="00AA6BB8" w:rsidRDefault="00413F4C" w:rsidP="00982E36">
            <w:pPr>
              <w:jc w:val="both"/>
              <w:rPr>
                <w:rFonts w:asciiTheme="minorHAnsi" w:hAnsiTheme="minorHAnsi" w:cstheme="minorHAnsi"/>
                <w:sz w:val="24"/>
                <w:szCs w:val="24"/>
              </w:rPr>
            </w:pPr>
            <w:r w:rsidRPr="00AA6BB8">
              <w:rPr>
                <w:rFonts w:asciiTheme="minorHAnsi" w:hAnsiTheme="minorHAnsi" w:cstheme="minorHAnsi"/>
                <w:sz w:val="24"/>
                <w:szCs w:val="24"/>
              </w:rPr>
              <w:t>PODIZVAJALCI</w:t>
            </w:r>
          </w:p>
        </w:tc>
        <w:tc>
          <w:tcPr>
            <w:tcW w:w="7691" w:type="dxa"/>
            <w:tcBorders>
              <w:top w:val="single" w:sz="4" w:space="0" w:color="auto"/>
              <w:left w:val="single" w:sz="4" w:space="0" w:color="auto"/>
              <w:bottom w:val="single" w:sz="4" w:space="0" w:color="auto"/>
              <w:right w:val="single" w:sz="4" w:space="0" w:color="auto"/>
            </w:tcBorders>
          </w:tcPr>
          <w:p w14:paraId="31076A04" w14:textId="77777777" w:rsidR="00413F4C" w:rsidRPr="00AA6BB8" w:rsidRDefault="00413F4C" w:rsidP="00982E36">
            <w:pPr>
              <w:rPr>
                <w:rFonts w:asciiTheme="minorHAnsi" w:hAnsiTheme="minorHAnsi" w:cstheme="minorHAnsi"/>
                <w:b/>
                <w:sz w:val="24"/>
                <w:szCs w:val="24"/>
              </w:rPr>
            </w:pPr>
            <w:r w:rsidRPr="00AA6BB8">
              <w:rPr>
                <w:rFonts w:asciiTheme="minorHAnsi" w:hAnsiTheme="minorHAnsi" w:cstheme="minorHAnsi"/>
                <w:b/>
                <w:sz w:val="24"/>
                <w:szCs w:val="24"/>
              </w:rPr>
              <w:t>MORAJO VSI izpolnjevati pogoj</w:t>
            </w:r>
          </w:p>
          <w:p w14:paraId="047AF4C6" w14:textId="77777777" w:rsidR="00413F4C" w:rsidRPr="00AA6BB8" w:rsidRDefault="00413F4C" w:rsidP="00982E36">
            <w:pPr>
              <w:rPr>
                <w:rFonts w:asciiTheme="minorHAnsi" w:hAnsiTheme="minorHAnsi" w:cstheme="minorHAnsi"/>
                <w:b/>
                <w:sz w:val="24"/>
                <w:szCs w:val="24"/>
              </w:rPr>
            </w:pPr>
          </w:p>
          <w:p w14:paraId="7C0CF0D2" w14:textId="77777777" w:rsidR="00413F4C" w:rsidRPr="00AA6BB8" w:rsidRDefault="00413F4C" w:rsidP="00982E36">
            <w:pPr>
              <w:rPr>
                <w:rFonts w:asciiTheme="minorHAnsi" w:hAnsiTheme="minorHAnsi" w:cstheme="minorHAnsi"/>
                <w:sz w:val="24"/>
                <w:szCs w:val="24"/>
              </w:rPr>
            </w:pPr>
            <w:r w:rsidRPr="00AA6BB8">
              <w:rPr>
                <w:rFonts w:asciiTheme="minorHAnsi" w:hAnsiTheme="minorHAnsi" w:cstheme="minorHAnsi"/>
                <w:sz w:val="24"/>
                <w:szCs w:val="24"/>
              </w:rPr>
              <w:t>DOKAZILO: Izpolnjen in podpisan obrazec:</w:t>
            </w:r>
          </w:p>
          <w:p w14:paraId="177F9E87" w14:textId="77777777" w:rsidR="00413F4C" w:rsidRPr="00AA6BB8" w:rsidRDefault="00413F4C" w:rsidP="00982E36">
            <w:pPr>
              <w:rPr>
                <w:rFonts w:asciiTheme="minorHAnsi" w:hAnsiTheme="minorHAnsi" w:cstheme="minorHAnsi"/>
                <w:sz w:val="24"/>
                <w:szCs w:val="24"/>
              </w:rPr>
            </w:pPr>
            <w:r w:rsidRPr="00AA6BB8">
              <w:rPr>
                <w:rFonts w:asciiTheme="minorHAnsi" w:hAnsiTheme="minorHAnsi" w:cstheme="minorHAnsi"/>
                <w:b/>
                <w:sz w:val="24"/>
                <w:szCs w:val="24"/>
              </w:rPr>
              <w:t>- Izjava zastopnika podizvajalca v zvezi z izpolnjevanjem obveznih pogojev za podizvajalce</w:t>
            </w:r>
            <w:r w:rsidRPr="00AA6BB8">
              <w:rPr>
                <w:rFonts w:asciiTheme="minorHAnsi" w:hAnsiTheme="minorHAnsi" w:cstheme="minorHAnsi"/>
                <w:sz w:val="24"/>
                <w:szCs w:val="24"/>
              </w:rPr>
              <w:t>.</w:t>
            </w:r>
          </w:p>
          <w:p w14:paraId="15F16CCC" w14:textId="77777777" w:rsidR="00413F4C" w:rsidRPr="00AA6BB8" w:rsidRDefault="00413F4C" w:rsidP="00982E36">
            <w:pPr>
              <w:rPr>
                <w:rFonts w:asciiTheme="minorHAnsi" w:hAnsiTheme="minorHAnsi" w:cstheme="minorHAnsi"/>
                <w:b/>
                <w:sz w:val="24"/>
                <w:szCs w:val="24"/>
              </w:rPr>
            </w:pPr>
          </w:p>
          <w:p w14:paraId="69E79A16" w14:textId="77777777" w:rsidR="00413F4C" w:rsidRPr="00AA6BB8" w:rsidRDefault="00413F4C" w:rsidP="00982E36">
            <w:pPr>
              <w:rPr>
                <w:rFonts w:asciiTheme="minorHAnsi" w:hAnsiTheme="minorHAnsi" w:cstheme="minorHAnsi"/>
                <w:i/>
                <w:sz w:val="24"/>
                <w:szCs w:val="24"/>
              </w:rPr>
            </w:pPr>
            <w:r w:rsidRPr="00AA6BB8">
              <w:rPr>
                <w:rFonts w:asciiTheme="minorHAnsi" w:hAnsiTheme="minorHAnsi" w:cstheme="minorHAnsi"/>
                <w:i/>
                <w:sz w:val="24"/>
                <w:szCs w:val="24"/>
              </w:rPr>
              <w:t>Naročnik bo naknadno pridobil potrdilo Finančne uprave RS.</w:t>
            </w:r>
          </w:p>
        </w:tc>
      </w:tr>
    </w:tbl>
    <w:p w14:paraId="520C65D5" w14:textId="77777777" w:rsidR="00413F4C" w:rsidRPr="00AA6BB8" w:rsidRDefault="00413F4C" w:rsidP="00413F4C">
      <w:pPr>
        <w:ind w:left="720"/>
        <w:jc w:val="both"/>
        <w:rPr>
          <w:rFonts w:asciiTheme="minorHAnsi" w:hAnsiTheme="minorHAnsi" w:cstheme="minorHAnsi"/>
          <w:b/>
          <w:sz w:val="24"/>
          <w:szCs w:val="24"/>
        </w:rPr>
      </w:pPr>
    </w:p>
    <w:p w14:paraId="40AB8DD2" w14:textId="77777777" w:rsidR="00413F4C" w:rsidRPr="00AA6BB8" w:rsidRDefault="00413F4C">
      <w:pPr>
        <w:numPr>
          <w:ilvl w:val="0"/>
          <w:numId w:val="6"/>
        </w:numPr>
        <w:jc w:val="both"/>
        <w:rPr>
          <w:rFonts w:asciiTheme="minorHAnsi" w:hAnsiTheme="minorHAnsi" w:cstheme="minorHAnsi"/>
          <w:b/>
          <w:sz w:val="24"/>
          <w:szCs w:val="24"/>
        </w:rPr>
      </w:pPr>
      <w:r w:rsidRPr="00AA6BB8">
        <w:rPr>
          <w:rFonts w:asciiTheme="minorHAnsi" w:hAnsiTheme="minorHAnsi" w:cstheme="minorHAnsi"/>
          <w:b/>
          <w:sz w:val="24"/>
          <w:szCs w:val="24"/>
        </w:rPr>
        <w:t>POGOJ: PONUDNIK NI IZLOČEN IZ POSTOPKOV ODDAJE JAVNIH NAROČIL</w:t>
      </w:r>
    </w:p>
    <w:p w14:paraId="106C8B48" w14:textId="77777777" w:rsidR="00413F4C" w:rsidRPr="00AA6BB8" w:rsidRDefault="00413F4C" w:rsidP="00413F4C">
      <w:pPr>
        <w:jc w:val="both"/>
        <w:rPr>
          <w:rFonts w:asciiTheme="minorHAnsi" w:hAnsiTheme="minorHAnsi" w:cstheme="minorHAnsi"/>
          <w:b/>
          <w:sz w:val="24"/>
          <w:szCs w:val="24"/>
        </w:rPr>
      </w:pPr>
    </w:p>
    <w:p w14:paraId="2F280267" w14:textId="77777777" w:rsidR="00413F4C" w:rsidRPr="00AA6BB8" w:rsidRDefault="00413F4C" w:rsidP="00413F4C">
      <w:pPr>
        <w:jc w:val="both"/>
        <w:rPr>
          <w:rFonts w:asciiTheme="minorHAnsi" w:hAnsiTheme="minorHAnsi" w:cstheme="minorHAnsi"/>
          <w:bCs/>
          <w:sz w:val="24"/>
          <w:szCs w:val="24"/>
        </w:rPr>
      </w:pPr>
      <w:r w:rsidRPr="00AA6BB8">
        <w:rPr>
          <w:rFonts w:asciiTheme="minorHAnsi" w:hAnsiTheme="minorHAnsi" w:cstheme="minorHAnsi"/>
          <w:bCs/>
          <w:sz w:val="24"/>
          <w:szCs w:val="24"/>
        </w:rPr>
        <w:t>Gospodarski subjekt na dan, ko poteče rok za oddajo ponudb ne sme biti uvrščen v evidenco gospodarskih subjektov z negativnimi referencami iz a) točke četrtega odstavka 75. člena ZJN-3.</w:t>
      </w:r>
    </w:p>
    <w:p w14:paraId="2CF0FA91" w14:textId="77777777" w:rsidR="00413F4C" w:rsidRPr="00AA6BB8" w:rsidRDefault="00413F4C" w:rsidP="00413F4C">
      <w:pPr>
        <w:jc w:val="both"/>
        <w:rPr>
          <w:rFonts w:asciiTheme="minorHAnsi" w:hAnsiTheme="minorHAnsi" w:cstheme="minorHAnsi"/>
          <w:b/>
          <w:sz w:val="24"/>
          <w:szCs w:val="24"/>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7691"/>
      </w:tblGrid>
      <w:tr w:rsidR="00821A11" w:rsidRPr="00AA6BB8" w14:paraId="65E4E7C6" w14:textId="77777777" w:rsidTr="00FE21B2">
        <w:tc>
          <w:tcPr>
            <w:tcW w:w="1773" w:type="dxa"/>
            <w:tcBorders>
              <w:top w:val="single" w:sz="4" w:space="0" w:color="auto"/>
              <w:left w:val="single" w:sz="4" w:space="0" w:color="auto"/>
              <w:bottom w:val="single" w:sz="4" w:space="0" w:color="auto"/>
              <w:right w:val="single" w:sz="4" w:space="0" w:color="auto"/>
            </w:tcBorders>
            <w:hideMark/>
          </w:tcPr>
          <w:p w14:paraId="33C95BA7" w14:textId="77777777" w:rsidR="00413F4C" w:rsidRPr="00AA6BB8" w:rsidRDefault="00413F4C" w:rsidP="00982E36">
            <w:pPr>
              <w:jc w:val="both"/>
              <w:rPr>
                <w:rFonts w:asciiTheme="minorHAnsi" w:hAnsiTheme="minorHAnsi" w:cstheme="minorHAnsi"/>
                <w:sz w:val="24"/>
                <w:szCs w:val="24"/>
              </w:rPr>
            </w:pPr>
            <w:r w:rsidRPr="00AA6BB8">
              <w:rPr>
                <w:rFonts w:asciiTheme="minorHAnsi" w:hAnsiTheme="minorHAnsi" w:cstheme="minorHAnsi"/>
                <w:sz w:val="24"/>
                <w:szCs w:val="24"/>
              </w:rPr>
              <w:t>DOKAZILO</w:t>
            </w:r>
          </w:p>
        </w:tc>
        <w:tc>
          <w:tcPr>
            <w:tcW w:w="7691" w:type="dxa"/>
            <w:tcBorders>
              <w:top w:val="single" w:sz="4" w:space="0" w:color="auto"/>
              <w:left w:val="single" w:sz="4" w:space="0" w:color="auto"/>
              <w:bottom w:val="single" w:sz="4" w:space="0" w:color="auto"/>
              <w:right w:val="single" w:sz="4" w:space="0" w:color="auto"/>
            </w:tcBorders>
          </w:tcPr>
          <w:p w14:paraId="4ECDDA60" w14:textId="77777777" w:rsidR="00413F4C" w:rsidRPr="00AA6BB8" w:rsidRDefault="00413F4C" w:rsidP="00982E36">
            <w:pPr>
              <w:rPr>
                <w:rFonts w:asciiTheme="minorHAnsi" w:hAnsiTheme="minorHAnsi" w:cstheme="minorHAnsi"/>
                <w:sz w:val="24"/>
                <w:szCs w:val="24"/>
              </w:rPr>
            </w:pPr>
            <w:r w:rsidRPr="00AA6BB8">
              <w:rPr>
                <w:rFonts w:asciiTheme="minorHAnsi" w:hAnsiTheme="minorHAnsi" w:cstheme="minorHAnsi"/>
                <w:sz w:val="24"/>
                <w:szCs w:val="24"/>
              </w:rPr>
              <w:t>Izpolnjen in podpisan obrazec:</w:t>
            </w:r>
          </w:p>
          <w:p w14:paraId="4A3F845E" w14:textId="77777777" w:rsidR="00413F4C" w:rsidRPr="00AA6BB8" w:rsidRDefault="00413F4C" w:rsidP="00982E36">
            <w:pPr>
              <w:rPr>
                <w:rFonts w:asciiTheme="minorHAnsi" w:hAnsiTheme="minorHAnsi" w:cstheme="minorHAnsi"/>
                <w:b/>
                <w:sz w:val="24"/>
                <w:szCs w:val="24"/>
              </w:rPr>
            </w:pPr>
            <w:r w:rsidRPr="00AA6BB8">
              <w:rPr>
                <w:rFonts w:asciiTheme="minorHAnsi" w:hAnsiTheme="minorHAnsi" w:cstheme="minorHAnsi"/>
                <w:b/>
                <w:sz w:val="24"/>
                <w:szCs w:val="24"/>
              </w:rPr>
              <w:t>- Krovna izjava.</w:t>
            </w:r>
          </w:p>
          <w:p w14:paraId="01C5EEC8" w14:textId="77777777" w:rsidR="00413F4C" w:rsidRPr="00AA6BB8" w:rsidRDefault="00413F4C" w:rsidP="00982E36">
            <w:pPr>
              <w:rPr>
                <w:rFonts w:asciiTheme="minorHAnsi" w:hAnsiTheme="minorHAnsi" w:cstheme="minorHAnsi"/>
                <w:b/>
                <w:i/>
                <w:sz w:val="24"/>
                <w:szCs w:val="24"/>
              </w:rPr>
            </w:pPr>
          </w:p>
          <w:p w14:paraId="21661FF6" w14:textId="77777777" w:rsidR="00413F4C" w:rsidRPr="00AA6BB8" w:rsidRDefault="00413F4C" w:rsidP="00982E36">
            <w:pPr>
              <w:rPr>
                <w:rFonts w:asciiTheme="minorHAnsi" w:hAnsiTheme="minorHAnsi" w:cstheme="minorHAnsi"/>
                <w:i/>
                <w:sz w:val="24"/>
                <w:szCs w:val="24"/>
              </w:rPr>
            </w:pPr>
            <w:r w:rsidRPr="00AA6BB8">
              <w:rPr>
                <w:rFonts w:asciiTheme="minorHAnsi" w:hAnsiTheme="minorHAnsi" w:cstheme="minorHAnsi"/>
                <w:i/>
                <w:sz w:val="24"/>
                <w:szCs w:val="24"/>
              </w:rPr>
              <w:t>Naročnik bo izpolnjevanje pogoja preveril v evidenci ponudnikov z negativnimi referencami, ki jo vodi ministrstvo, pristojno za javna naročila.</w:t>
            </w:r>
          </w:p>
        </w:tc>
      </w:tr>
      <w:tr w:rsidR="00821A11" w:rsidRPr="00AA6BB8" w14:paraId="6F415316" w14:textId="77777777" w:rsidTr="00FE21B2">
        <w:tc>
          <w:tcPr>
            <w:tcW w:w="1773" w:type="dxa"/>
            <w:tcBorders>
              <w:top w:val="single" w:sz="4" w:space="0" w:color="auto"/>
              <w:left w:val="single" w:sz="4" w:space="0" w:color="auto"/>
              <w:bottom w:val="single" w:sz="4" w:space="0" w:color="auto"/>
              <w:right w:val="single" w:sz="4" w:space="0" w:color="auto"/>
            </w:tcBorders>
            <w:hideMark/>
          </w:tcPr>
          <w:p w14:paraId="199C8BBF" w14:textId="77777777" w:rsidR="00413F4C" w:rsidRPr="00AA6BB8" w:rsidRDefault="00413F4C" w:rsidP="00982E36">
            <w:pPr>
              <w:rPr>
                <w:rFonts w:asciiTheme="minorHAnsi" w:hAnsiTheme="minorHAnsi" w:cstheme="minorHAnsi"/>
                <w:sz w:val="24"/>
                <w:szCs w:val="24"/>
              </w:rPr>
            </w:pPr>
            <w:r w:rsidRPr="00AA6BB8">
              <w:rPr>
                <w:rFonts w:asciiTheme="minorHAnsi" w:hAnsiTheme="minorHAnsi" w:cstheme="minorHAnsi"/>
                <w:sz w:val="24"/>
                <w:szCs w:val="24"/>
              </w:rPr>
              <w:t xml:space="preserve">PARTNERJI V SKUPNI </w:t>
            </w:r>
            <w:r w:rsidRPr="00AA6BB8">
              <w:rPr>
                <w:rFonts w:asciiTheme="minorHAnsi" w:hAnsiTheme="minorHAnsi" w:cstheme="minorHAnsi"/>
                <w:sz w:val="24"/>
                <w:szCs w:val="24"/>
              </w:rPr>
              <w:lastRenderedPageBreak/>
              <w:t>PONUDBI</w:t>
            </w:r>
          </w:p>
        </w:tc>
        <w:tc>
          <w:tcPr>
            <w:tcW w:w="7691" w:type="dxa"/>
            <w:tcBorders>
              <w:top w:val="single" w:sz="4" w:space="0" w:color="auto"/>
              <w:left w:val="single" w:sz="4" w:space="0" w:color="auto"/>
              <w:bottom w:val="single" w:sz="4" w:space="0" w:color="auto"/>
              <w:right w:val="single" w:sz="4" w:space="0" w:color="auto"/>
            </w:tcBorders>
          </w:tcPr>
          <w:p w14:paraId="25A9D8AF" w14:textId="77777777" w:rsidR="00413F4C" w:rsidRPr="00AA6BB8" w:rsidRDefault="00413F4C" w:rsidP="00982E36">
            <w:pPr>
              <w:rPr>
                <w:rFonts w:asciiTheme="minorHAnsi" w:hAnsiTheme="minorHAnsi" w:cstheme="minorHAnsi"/>
                <w:b/>
                <w:sz w:val="24"/>
                <w:szCs w:val="24"/>
              </w:rPr>
            </w:pPr>
            <w:r w:rsidRPr="00AA6BB8">
              <w:rPr>
                <w:rFonts w:asciiTheme="minorHAnsi" w:hAnsiTheme="minorHAnsi" w:cstheme="minorHAnsi"/>
                <w:b/>
                <w:sz w:val="24"/>
                <w:szCs w:val="24"/>
              </w:rPr>
              <w:lastRenderedPageBreak/>
              <w:t>MORAJO VSI izpolnjevati pogoj</w:t>
            </w:r>
          </w:p>
          <w:p w14:paraId="7FEA712F" w14:textId="77777777" w:rsidR="00413F4C" w:rsidRPr="00AA6BB8" w:rsidRDefault="00413F4C" w:rsidP="00982E36">
            <w:pPr>
              <w:rPr>
                <w:rFonts w:asciiTheme="minorHAnsi" w:hAnsiTheme="minorHAnsi" w:cstheme="minorHAnsi"/>
                <w:b/>
                <w:sz w:val="24"/>
                <w:szCs w:val="24"/>
              </w:rPr>
            </w:pPr>
          </w:p>
          <w:p w14:paraId="60052071" w14:textId="77777777" w:rsidR="00413F4C" w:rsidRPr="00AA6BB8" w:rsidRDefault="00413F4C" w:rsidP="00982E36">
            <w:pPr>
              <w:rPr>
                <w:rFonts w:asciiTheme="minorHAnsi" w:hAnsiTheme="minorHAnsi" w:cstheme="minorHAnsi"/>
                <w:sz w:val="24"/>
                <w:szCs w:val="24"/>
              </w:rPr>
            </w:pPr>
            <w:r w:rsidRPr="00AA6BB8">
              <w:rPr>
                <w:rFonts w:asciiTheme="minorHAnsi" w:hAnsiTheme="minorHAnsi" w:cstheme="minorHAnsi"/>
                <w:sz w:val="24"/>
                <w:szCs w:val="24"/>
              </w:rPr>
              <w:lastRenderedPageBreak/>
              <w:t>DOKAZILO: Enako kot glavni ponudnik.</w:t>
            </w:r>
          </w:p>
          <w:p w14:paraId="3FBA7F5E" w14:textId="77777777" w:rsidR="00413F4C" w:rsidRPr="00AA6BB8" w:rsidRDefault="00413F4C" w:rsidP="00982E36">
            <w:pPr>
              <w:rPr>
                <w:rFonts w:asciiTheme="minorHAnsi" w:hAnsiTheme="minorHAnsi" w:cstheme="minorHAnsi"/>
                <w:sz w:val="24"/>
                <w:szCs w:val="24"/>
              </w:rPr>
            </w:pPr>
          </w:p>
          <w:p w14:paraId="70B51DB3" w14:textId="77777777" w:rsidR="00413F4C" w:rsidRPr="00AA6BB8" w:rsidRDefault="00413F4C" w:rsidP="00982E36">
            <w:pPr>
              <w:rPr>
                <w:rFonts w:asciiTheme="minorHAnsi" w:hAnsiTheme="minorHAnsi" w:cstheme="minorHAnsi"/>
                <w:i/>
                <w:sz w:val="24"/>
                <w:szCs w:val="24"/>
              </w:rPr>
            </w:pPr>
            <w:r w:rsidRPr="00AA6BB8">
              <w:rPr>
                <w:rFonts w:asciiTheme="minorHAnsi" w:hAnsiTheme="minorHAnsi" w:cstheme="minorHAnsi"/>
                <w:i/>
                <w:sz w:val="24"/>
                <w:szCs w:val="24"/>
              </w:rPr>
              <w:t>Naročnik bo izpolnjevanje pogoja preveril v evidenci ponudnikov z negativnimi referencami, ki jo vodi ministrstvo, pristojno za javna naročila.</w:t>
            </w:r>
          </w:p>
        </w:tc>
      </w:tr>
      <w:tr w:rsidR="00413F4C" w:rsidRPr="00AA6BB8" w14:paraId="6B597745" w14:textId="77777777" w:rsidTr="00FE21B2">
        <w:trPr>
          <w:trHeight w:val="416"/>
        </w:trPr>
        <w:tc>
          <w:tcPr>
            <w:tcW w:w="1773" w:type="dxa"/>
            <w:tcBorders>
              <w:top w:val="single" w:sz="4" w:space="0" w:color="auto"/>
              <w:left w:val="single" w:sz="4" w:space="0" w:color="auto"/>
              <w:bottom w:val="single" w:sz="4" w:space="0" w:color="auto"/>
              <w:right w:val="single" w:sz="4" w:space="0" w:color="auto"/>
            </w:tcBorders>
            <w:hideMark/>
          </w:tcPr>
          <w:p w14:paraId="381D64F5" w14:textId="77777777" w:rsidR="00413F4C" w:rsidRPr="00AA6BB8" w:rsidRDefault="00413F4C" w:rsidP="00982E36">
            <w:pPr>
              <w:jc w:val="both"/>
              <w:rPr>
                <w:rFonts w:asciiTheme="minorHAnsi" w:hAnsiTheme="minorHAnsi" w:cstheme="minorHAnsi"/>
                <w:sz w:val="24"/>
                <w:szCs w:val="24"/>
              </w:rPr>
            </w:pPr>
            <w:r w:rsidRPr="00AA6BB8">
              <w:rPr>
                <w:rFonts w:asciiTheme="minorHAnsi" w:hAnsiTheme="minorHAnsi" w:cstheme="minorHAnsi"/>
                <w:sz w:val="24"/>
                <w:szCs w:val="24"/>
              </w:rPr>
              <w:lastRenderedPageBreak/>
              <w:t>PODIZVAJALCI</w:t>
            </w:r>
          </w:p>
        </w:tc>
        <w:tc>
          <w:tcPr>
            <w:tcW w:w="7691" w:type="dxa"/>
            <w:tcBorders>
              <w:top w:val="single" w:sz="4" w:space="0" w:color="auto"/>
              <w:left w:val="single" w:sz="4" w:space="0" w:color="auto"/>
              <w:bottom w:val="single" w:sz="4" w:space="0" w:color="auto"/>
              <w:right w:val="single" w:sz="4" w:space="0" w:color="auto"/>
            </w:tcBorders>
          </w:tcPr>
          <w:p w14:paraId="5AB6EF7B" w14:textId="77777777" w:rsidR="00413F4C" w:rsidRPr="00AA6BB8" w:rsidRDefault="00413F4C" w:rsidP="00982E36">
            <w:pPr>
              <w:rPr>
                <w:rFonts w:asciiTheme="minorHAnsi" w:hAnsiTheme="minorHAnsi" w:cstheme="minorHAnsi"/>
                <w:b/>
                <w:sz w:val="24"/>
                <w:szCs w:val="24"/>
              </w:rPr>
            </w:pPr>
            <w:r w:rsidRPr="00AA6BB8">
              <w:rPr>
                <w:rFonts w:asciiTheme="minorHAnsi" w:hAnsiTheme="minorHAnsi" w:cstheme="minorHAnsi"/>
                <w:b/>
                <w:sz w:val="24"/>
                <w:szCs w:val="24"/>
              </w:rPr>
              <w:t>MORAJO VSI izpolnjevati pogoj</w:t>
            </w:r>
          </w:p>
          <w:p w14:paraId="370E31C7" w14:textId="77777777" w:rsidR="00413F4C" w:rsidRPr="00AA6BB8" w:rsidRDefault="00413F4C" w:rsidP="00982E36">
            <w:pPr>
              <w:rPr>
                <w:rFonts w:asciiTheme="minorHAnsi" w:hAnsiTheme="minorHAnsi" w:cstheme="minorHAnsi"/>
                <w:b/>
                <w:sz w:val="24"/>
                <w:szCs w:val="24"/>
              </w:rPr>
            </w:pPr>
          </w:p>
          <w:p w14:paraId="36986EF1" w14:textId="77777777" w:rsidR="00413F4C" w:rsidRPr="00AA6BB8" w:rsidRDefault="00413F4C" w:rsidP="00982E36">
            <w:pPr>
              <w:rPr>
                <w:rFonts w:asciiTheme="minorHAnsi" w:hAnsiTheme="minorHAnsi" w:cstheme="minorHAnsi"/>
                <w:sz w:val="24"/>
                <w:szCs w:val="24"/>
              </w:rPr>
            </w:pPr>
            <w:r w:rsidRPr="00AA6BB8">
              <w:rPr>
                <w:rFonts w:asciiTheme="minorHAnsi" w:hAnsiTheme="minorHAnsi" w:cstheme="minorHAnsi"/>
                <w:sz w:val="24"/>
                <w:szCs w:val="24"/>
              </w:rPr>
              <w:t>DOKAZILO: Izpolnjen in podpisan obrazec:</w:t>
            </w:r>
          </w:p>
          <w:p w14:paraId="10E4F09D" w14:textId="77777777" w:rsidR="00413F4C" w:rsidRPr="00AA6BB8" w:rsidRDefault="00413F4C" w:rsidP="00982E36">
            <w:pPr>
              <w:rPr>
                <w:rFonts w:asciiTheme="minorHAnsi" w:hAnsiTheme="minorHAnsi" w:cstheme="minorHAnsi"/>
                <w:sz w:val="24"/>
                <w:szCs w:val="24"/>
              </w:rPr>
            </w:pPr>
            <w:r w:rsidRPr="00AA6BB8">
              <w:rPr>
                <w:rFonts w:asciiTheme="minorHAnsi" w:hAnsiTheme="minorHAnsi" w:cstheme="minorHAnsi"/>
                <w:b/>
                <w:sz w:val="24"/>
                <w:szCs w:val="24"/>
              </w:rPr>
              <w:t>- Izjava zastopnika podizvajalca v zvezi z izpolnjevanjem obveznih pogojev za podizvajalce.</w:t>
            </w:r>
          </w:p>
          <w:p w14:paraId="34458DB0" w14:textId="77777777" w:rsidR="00413F4C" w:rsidRPr="00AA6BB8" w:rsidRDefault="00413F4C" w:rsidP="00982E36">
            <w:pPr>
              <w:rPr>
                <w:rFonts w:asciiTheme="minorHAnsi" w:hAnsiTheme="minorHAnsi" w:cstheme="minorHAnsi"/>
                <w:i/>
                <w:sz w:val="24"/>
                <w:szCs w:val="24"/>
              </w:rPr>
            </w:pPr>
            <w:r w:rsidRPr="00AA6BB8">
              <w:rPr>
                <w:rFonts w:asciiTheme="minorHAnsi" w:hAnsiTheme="minorHAnsi" w:cstheme="minorHAnsi"/>
                <w:i/>
                <w:sz w:val="24"/>
                <w:szCs w:val="24"/>
              </w:rPr>
              <w:t>Naročnik bo izpolnjevanje pogoja preveril v evidenci ponudnikov z negativnimi referencami, ki jo vodi ministrstvo, pristojno za javna naročila.</w:t>
            </w:r>
          </w:p>
        </w:tc>
      </w:tr>
    </w:tbl>
    <w:p w14:paraId="06C667B7" w14:textId="77777777" w:rsidR="00413F4C" w:rsidRPr="00AA6BB8" w:rsidRDefault="00413F4C" w:rsidP="00413F4C">
      <w:pPr>
        <w:jc w:val="both"/>
        <w:rPr>
          <w:rFonts w:asciiTheme="minorHAnsi" w:hAnsiTheme="minorHAnsi" w:cstheme="minorHAnsi"/>
          <w:sz w:val="24"/>
          <w:szCs w:val="24"/>
        </w:rPr>
      </w:pPr>
    </w:p>
    <w:p w14:paraId="04857D66" w14:textId="77777777" w:rsidR="00413F4C" w:rsidRPr="00AA6BB8" w:rsidRDefault="00413F4C">
      <w:pPr>
        <w:numPr>
          <w:ilvl w:val="0"/>
          <w:numId w:val="6"/>
        </w:numPr>
        <w:jc w:val="both"/>
        <w:rPr>
          <w:rFonts w:asciiTheme="minorHAnsi" w:hAnsiTheme="minorHAnsi" w:cstheme="minorHAnsi"/>
          <w:b/>
          <w:sz w:val="24"/>
          <w:szCs w:val="24"/>
        </w:rPr>
      </w:pPr>
      <w:r w:rsidRPr="00AA6BB8">
        <w:rPr>
          <w:rFonts w:asciiTheme="minorHAnsi" w:hAnsiTheme="minorHAnsi" w:cstheme="minorHAnsi"/>
          <w:b/>
          <w:sz w:val="24"/>
          <w:szCs w:val="24"/>
        </w:rPr>
        <w:t>POGOJ: PREKRŠEK V ZVEZI S PLAČILOM ZA DELO, DELOVNIM ČASOM, POČITKI, OPRAVLJANJEM DELA NA PODLAGI POGODB CIVILNEGA PRAVA KLJUB OBSTOJU ELEMENTOV DELOVNEGA RAZMERJA ALI V ZVEZI Z ZAPOSLOVANJEM NA ČRNO</w:t>
      </w:r>
    </w:p>
    <w:p w14:paraId="10286216" w14:textId="77777777" w:rsidR="00413F4C" w:rsidRPr="00AA6BB8" w:rsidRDefault="00413F4C" w:rsidP="00413F4C">
      <w:pPr>
        <w:jc w:val="both"/>
        <w:rPr>
          <w:rFonts w:asciiTheme="minorHAnsi" w:hAnsiTheme="minorHAnsi" w:cstheme="minorHAnsi"/>
          <w:sz w:val="24"/>
          <w:szCs w:val="24"/>
        </w:rPr>
      </w:pPr>
    </w:p>
    <w:p w14:paraId="7847AA06" w14:textId="77777777" w:rsidR="00413F4C" w:rsidRPr="00AA6BB8" w:rsidRDefault="00413F4C" w:rsidP="00413F4C">
      <w:pPr>
        <w:jc w:val="both"/>
        <w:rPr>
          <w:rFonts w:asciiTheme="minorHAnsi" w:hAnsiTheme="minorHAnsi" w:cstheme="minorHAnsi"/>
          <w:bCs/>
          <w:sz w:val="24"/>
          <w:szCs w:val="24"/>
        </w:rPr>
      </w:pPr>
      <w:r w:rsidRPr="00AA6BB8">
        <w:rPr>
          <w:rFonts w:asciiTheme="minorHAnsi" w:hAnsiTheme="minorHAnsi" w:cstheme="minorHAnsi"/>
          <w:bCs/>
          <w:sz w:val="24"/>
          <w:szCs w:val="24"/>
        </w:rPr>
        <w:t>Gospodarskemu subjektu v zadnjih treh letih pred potekom roka za oddajo ponudb ne sme biti s pravnomočno odločbo ali več pravnomočnimi odločbami pristojnega organa Republike Slovenije ali druge države članice ali tretje države dvakrat izrečena globa zaradi prekrška v zvezi s plačili za delo, delovnim časom, počitki, opravljanjem dela na podlagi pogodb civilnega prava kljub obstoju elementov delovnega razmerja ali v zvezi z zaposlovanjem na črno.</w:t>
      </w:r>
    </w:p>
    <w:p w14:paraId="7052A5AF" w14:textId="77777777" w:rsidR="00413F4C" w:rsidRPr="00AA6BB8" w:rsidRDefault="00413F4C" w:rsidP="00413F4C">
      <w:pPr>
        <w:jc w:val="both"/>
        <w:rPr>
          <w:rFonts w:asciiTheme="minorHAnsi" w:hAnsiTheme="minorHAnsi" w:cstheme="minorHAns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7513"/>
      </w:tblGrid>
      <w:tr w:rsidR="00821A11" w:rsidRPr="00AA6BB8" w14:paraId="5FBE0E66" w14:textId="77777777" w:rsidTr="00982E36">
        <w:tc>
          <w:tcPr>
            <w:tcW w:w="1781" w:type="dxa"/>
            <w:tcBorders>
              <w:top w:val="single" w:sz="4" w:space="0" w:color="auto"/>
              <w:left w:val="single" w:sz="4" w:space="0" w:color="auto"/>
              <w:bottom w:val="single" w:sz="4" w:space="0" w:color="auto"/>
              <w:right w:val="single" w:sz="4" w:space="0" w:color="auto"/>
            </w:tcBorders>
            <w:hideMark/>
          </w:tcPr>
          <w:p w14:paraId="2DAB0E01" w14:textId="77777777" w:rsidR="00413F4C" w:rsidRPr="00AA6BB8" w:rsidRDefault="00413F4C" w:rsidP="00982E36">
            <w:pPr>
              <w:jc w:val="both"/>
              <w:rPr>
                <w:rFonts w:asciiTheme="minorHAnsi" w:hAnsiTheme="minorHAnsi" w:cstheme="minorHAnsi"/>
                <w:sz w:val="24"/>
                <w:szCs w:val="24"/>
              </w:rPr>
            </w:pPr>
            <w:r w:rsidRPr="00AA6BB8">
              <w:rPr>
                <w:rFonts w:asciiTheme="minorHAnsi" w:hAnsiTheme="minorHAnsi" w:cstheme="minorHAnsi"/>
                <w:sz w:val="24"/>
                <w:szCs w:val="24"/>
              </w:rPr>
              <w:t>DOKAZILO</w:t>
            </w:r>
          </w:p>
        </w:tc>
        <w:tc>
          <w:tcPr>
            <w:tcW w:w="7789" w:type="dxa"/>
            <w:tcBorders>
              <w:top w:val="single" w:sz="4" w:space="0" w:color="auto"/>
              <w:left w:val="single" w:sz="4" w:space="0" w:color="auto"/>
              <w:bottom w:val="single" w:sz="4" w:space="0" w:color="auto"/>
              <w:right w:val="single" w:sz="4" w:space="0" w:color="auto"/>
            </w:tcBorders>
          </w:tcPr>
          <w:p w14:paraId="164517B4" w14:textId="77777777" w:rsidR="00413F4C" w:rsidRPr="00AA6BB8" w:rsidRDefault="00413F4C" w:rsidP="00982E36">
            <w:pPr>
              <w:rPr>
                <w:rFonts w:asciiTheme="minorHAnsi" w:hAnsiTheme="minorHAnsi" w:cstheme="minorHAnsi"/>
                <w:sz w:val="24"/>
                <w:szCs w:val="24"/>
              </w:rPr>
            </w:pPr>
            <w:r w:rsidRPr="00AA6BB8">
              <w:rPr>
                <w:rFonts w:asciiTheme="minorHAnsi" w:hAnsiTheme="minorHAnsi" w:cstheme="minorHAnsi"/>
                <w:sz w:val="24"/>
                <w:szCs w:val="24"/>
              </w:rPr>
              <w:t>Izpolnjen in podpisan obrazec:</w:t>
            </w:r>
          </w:p>
          <w:p w14:paraId="73AB17F9" w14:textId="77777777" w:rsidR="00413F4C" w:rsidRPr="00AA6BB8" w:rsidRDefault="00413F4C" w:rsidP="00982E36">
            <w:pPr>
              <w:rPr>
                <w:rFonts w:asciiTheme="minorHAnsi" w:hAnsiTheme="minorHAnsi" w:cstheme="minorHAnsi"/>
                <w:b/>
                <w:sz w:val="24"/>
                <w:szCs w:val="24"/>
              </w:rPr>
            </w:pPr>
            <w:r w:rsidRPr="00AA6BB8">
              <w:rPr>
                <w:rFonts w:asciiTheme="minorHAnsi" w:hAnsiTheme="minorHAnsi" w:cstheme="minorHAnsi"/>
                <w:b/>
                <w:sz w:val="24"/>
                <w:szCs w:val="24"/>
              </w:rPr>
              <w:t>- Krovna izjava.</w:t>
            </w:r>
          </w:p>
          <w:p w14:paraId="05C3A585" w14:textId="77777777" w:rsidR="00413F4C" w:rsidRPr="00AA6BB8" w:rsidRDefault="00413F4C" w:rsidP="00982E36">
            <w:pPr>
              <w:rPr>
                <w:rFonts w:asciiTheme="minorHAnsi" w:hAnsiTheme="minorHAnsi" w:cstheme="minorHAnsi"/>
                <w:b/>
                <w:sz w:val="24"/>
                <w:szCs w:val="24"/>
              </w:rPr>
            </w:pPr>
          </w:p>
          <w:p w14:paraId="3DB18EBF" w14:textId="77777777" w:rsidR="00413F4C" w:rsidRPr="00AA6BB8" w:rsidRDefault="00413F4C" w:rsidP="00982E36">
            <w:pPr>
              <w:rPr>
                <w:rFonts w:asciiTheme="minorHAnsi" w:hAnsiTheme="minorHAnsi" w:cstheme="minorHAnsi"/>
                <w:i/>
                <w:sz w:val="24"/>
                <w:szCs w:val="24"/>
              </w:rPr>
            </w:pPr>
            <w:r w:rsidRPr="00AA6BB8">
              <w:rPr>
                <w:rFonts w:asciiTheme="minorHAnsi" w:hAnsiTheme="minorHAnsi" w:cstheme="minorHAnsi"/>
                <w:i/>
                <w:position w:val="-2"/>
                <w:sz w:val="24"/>
                <w:szCs w:val="24"/>
              </w:rPr>
              <w:t>Naročnik bo naknadno pridobil potrdilo Inšpektorata RS za delo.</w:t>
            </w:r>
          </w:p>
        </w:tc>
      </w:tr>
      <w:tr w:rsidR="00821A11" w:rsidRPr="00AA6BB8" w14:paraId="6DF5D1FD" w14:textId="77777777" w:rsidTr="00982E36">
        <w:tc>
          <w:tcPr>
            <w:tcW w:w="1781" w:type="dxa"/>
            <w:tcBorders>
              <w:top w:val="single" w:sz="4" w:space="0" w:color="auto"/>
              <w:left w:val="single" w:sz="4" w:space="0" w:color="auto"/>
              <w:bottom w:val="single" w:sz="4" w:space="0" w:color="auto"/>
              <w:right w:val="single" w:sz="4" w:space="0" w:color="auto"/>
            </w:tcBorders>
            <w:hideMark/>
          </w:tcPr>
          <w:p w14:paraId="193B572B" w14:textId="77777777" w:rsidR="00413F4C" w:rsidRPr="00AA6BB8" w:rsidRDefault="00413F4C" w:rsidP="00982E36">
            <w:pPr>
              <w:jc w:val="both"/>
              <w:rPr>
                <w:rFonts w:asciiTheme="minorHAnsi" w:hAnsiTheme="minorHAnsi" w:cstheme="minorHAnsi"/>
                <w:sz w:val="24"/>
                <w:szCs w:val="24"/>
              </w:rPr>
            </w:pPr>
            <w:r w:rsidRPr="00AA6BB8">
              <w:rPr>
                <w:rFonts w:asciiTheme="minorHAnsi" w:hAnsiTheme="minorHAnsi" w:cstheme="minorHAnsi"/>
                <w:sz w:val="24"/>
                <w:szCs w:val="24"/>
              </w:rPr>
              <w:t>NAVODILO</w:t>
            </w:r>
          </w:p>
        </w:tc>
        <w:tc>
          <w:tcPr>
            <w:tcW w:w="7789" w:type="dxa"/>
            <w:tcBorders>
              <w:top w:val="single" w:sz="4" w:space="0" w:color="auto"/>
              <w:left w:val="single" w:sz="4" w:space="0" w:color="auto"/>
              <w:bottom w:val="single" w:sz="4" w:space="0" w:color="auto"/>
              <w:right w:val="single" w:sz="4" w:space="0" w:color="auto"/>
            </w:tcBorders>
            <w:hideMark/>
          </w:tcPr>
          <w:p w14:paraId="148BC69E" w14:textId="77777777" w:rsidR="00413F4C" w:rsidRPr="00AA6BB8" w:rsidRDefault="00413F4C" w:rsidP="00982E36">
            <w:pPr>
              <w:rPr>
                <w:rFonts w:asciiTheme="minorHAnsi" w:hAnsiTheme="minorHAnsi" w:cstheme="minorHAnsi"/>
                <w:sz w:val="24"/>
                <w:szCs w:val="24"/>
              </w:rPr>
            </w:pPr>
            <w:r w:rsidRPr="00AA6BB8">
              <w:rPr>
                <w:rFonts w:asciiTheme="minorHAnsi" w:hAnsiTheme="minorHAnsi" w:cstheme="minorHAnsi"/>
                <w:b/>
                <w:sz w:val="24"/>
                <w:szCs w:val="24"/>
              </w:rPr>
              <w:t>Gospodarski subjekti, ki nimajo sedeža v Republiki Sloveniji</w:t>
            </w:r>
            <w:r w:rsidRPr="00AA6BB8">
              <w:rPr>
                <w:rFonts w:asciiTheme="minorHAnsi" w:hAnsiTheme="minorHAnsi" w:cstheme="minorHAnsi"/>
                <w:sz w:val="24"/>
                <w:szCs w:val="24"/>
              </w:rPr>
              <w:t>:</w:t>
            </w:r>
          </w:p>
          <w:p w14:paraId="514F6580" w14:textId="0B15828F" w:rsidR="00413F4C" w:rsidRPr="00AA6BB8" w:rsidRDefault="00413F4C" w:rsidP="00982E36">
            <w:pPr>
              <w:jc w:val="both"/>
              <w:rPr>
                <w:rFonts w:asciiTheme="minorHAnsi" w:hAnsiTheme="minorHAnsi" w:cstheme="minorHAnsi"/>
                <w:sz w:val="24"/>
                <w:szCs w:val="24"/>
              </w:rPr>
            </w:pPr>
            <w:r w:rsidRPr="00AA6BB8">
              <w:rPr>
                <w:rFonts w:asciiTheme="minorHAnsi" w:hAnsiTheme="minorHAnsi" w:cstheme="minorHAnsi"/>
                <w:sz w:val="24"/>
                <w:szCs w:val="24"/>
              </w:rPr>
              <w:t>Če država članica ali tretja država dokumentov in potrdil ne izdaja ali če ti ne zajemajo vseh primerov iz drugega odstavka 75. člena ZJN-3,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subjekt.</w:t>
            </w:r>
          </w:p>
        </w:tc>
      </w:tr>
      <w:tr w:rsidR="00821A11" w:rsidRPr="00AA6BB8" w14:paraId="0D55B927" w14:textId="77777777" w:rsidTr="00982E36">
        <w:tc>
          <w:tcPr>
            <w:tcW w:w="1781" w:type="dxa"/>
            <w:tcBorders>
              <w:top w:val="single" w:sz="4" w:space="0" w:color="auto"/>
              <w:left w:val="single" w:sz="4" w:space="0" w:color="auto"/>
              <w:bottom w:val="single" w:sz="4" w:space="0" w:color="auto"/>
              <w:right w:val="single" w:sz="4" w:space="0" w:color="auto"/>
            </w:tcBorders>
            <w:hideMark/>
          </w:tcPr>
          <w:p w14:paraId="0A85C5BC" w14:textId="77777777" w:rsidR="00413F4C" w:rsidRPr="00AA6BB8" w:rsidRDefault="00413F4C" w:rsidP="00982E36">
            <w:pPr>
              <w:rPr>
                <w:rFonts w:asciiTheme="minorHAnsi" w:hAnsiTheme="minorHAnsi" w:cstheme="minorHAnsi"/>
                <w:sz w:val="24"/>
                <w:szCs w:val="24"/>
              </w:rPr>
            </w:pPr>
            <w:r w:rsidRPr="00AA6BB8">
              <w:rPr>
                <w:rFonts w:asciiTheme="minorHAnsi" w:hAnsiTheme="minorHAnsi" w:cstheme="minorHAnsi"/>
                <w:sz w:val="24"/>
                <w:szCs w:val="24"/>
              </w:rPr>
              <w:t>PARTNERJI V SKUPNI PONUDBI</w:t>
            </w:r>
          </w:p>
        </w:tc>
        <w:tc>
          <w:tcPr>
            <w:tcW w:w="7789" w:type="dxa"/>
            <w:tcBorders>
              <w:top w:val="single" w:sz="4" w:space="0" w:color="auto"/>
              <w:left w:val="single" w:sz="4" w:space="0" w:color="auto"/>
              <w:bottom w:val="single" w:sz="4" w:space="0" w:color="auto"/>
              <w:right w:val="single" w:sz="4" w:space="0" w:color="auto"/>
            </w:tcBorders>
          </w:tcPr>
          <w:p w14:paraId="48FF6349" w14:textId="77777777" w:rsidR="00413F4C" w:rsidRPr="00AA6BB8" w:rsidRDefault="00413F4C" w:rsidP="00982E36">
            <w:pPr>
              <w:rPr>
                <w:rFonts w:asciiTheme="minorHAnsi" w:hAnsiTheme="minorHAnsi" w:cstheme="minorHAnsi"/>
                <w:b/>
                <w:sz w:val="24"/>
                <w:szCs w:val="24"/>
              </w:rPr>
            </w:pPr>
            <w:r w:rsidRPr="00AA6BB8">
              <w:rPr>
                <w:rFonts w:asciiTheme="minorHAnsi" w:hAnsiTheme="minorHAnsi" w:cstheme="minorHAnsi"/>
                <w:b/>
                <w:sz w:val="24"/>
                <w:szCs w:val="24"/>
              </w:rPr>
              <w:t>MORAJO VSI izpolnjevati pogoj</w:t>
            </w:r>
          </w:p>
          <w:p w14:paraId="0890C4E2" w14:textId="77777777" w:rsidR="00413F4C" w:rsidRPr="00AA6BB8" w:rsidRDefault="00413F4C" w:rsidP="00982E36">
            <w:pPr>
              <w:rPr>
                <w:rFonts w:asciiTheme="minorHAnsi" w:hAnsiTheme="minorHAnsi" w:cstheme="minorHAnsi"/>
                <w:b/>
                <w:sz w:val="24"/>
                <w:szCs w:val="24"/>
              </w:rPr>
            </w:pPr>
          </w:p>
          <w:p w14:paraId="34DDD204" w14:textId="77777777" w:rsidR="00413F4C" w:rsidRPr="00AA6BB8" w:rsidRDefault="00413F4C" w:rsidP="00982E36">
            <w:pPr>
              <w:rPr>
                <w:rFonts w:asciiTheme="minorHAnsi" w:hAnsiTheme="minorHAnsi" w:cstheme="minorHAnsi"/>
                <w:sz w:val="24"/>
                <w:szCs w:val="24"/>
              </w:rPr>
            </w:pPr>
            <w:r w:rsidRPr="00AA6BB8">
              <w:rPr>
                <w:rFonts w:asciiTheme="minorHAnsi" w:hAnsiTheme="minorHAnsi" w:cstheme="minorHAnsi"/>
                <w:sz w:val="24"/>
                <w:szCs w:val="24"/>
              </w:rPr>
              <w:t>DOKAZILO: Enako kot glavni ponudnik.</w:t>
            </w:r>
          </w:p>
          <w:p w14:paraId="3CCEBAF8" w14:textId="77777777" w:rsidR="00413F4C" w:rsidRPr="00AA6BB8" w:rsidRDefault="00413F4C" w:rsidP="00982E36">
            <w:pPr>
              <w:rPr>
                <w:rFonts w:asciiTheme="minorHAnsi" w:hAnsiTheme="minorHAnsi" w:cstheme="minorHAnsi"/>
                <w:sz w:val="24"/>
                <w:szCs w:val="24"/>
              </w:rPr>
            </w:pPr>
          </w:p>
          <w:p w14:paraId="61E79BED" w14:textId="77777777" w:rsidR="00413F4C" w:rsidRPr="00AA6BB8" w:rsidRDefault="00413F4C" w:rsidP="00982E36">
            <w:pPr>
              <w:rPr>
                <w:rFonts w:asciiTheme="minorHAnsi" w:hAnsiTheme="minorHAnsi" w:cstheme="minorHAnsi"/>
                <w:i/>
                <w:position w:val="-2"/>
                <w:sz w:val="24"/>
                <w:szCs w:val="24"/>
              </w:rPr>
            </w:pPr>
            <w:r w:rsidRPr="00AA6BB8">
              <w:rPr>
                <w:rFonts w:asciiTheme="minorHAnsi" w:hAnsiTheme="minorHAnsi" w:cstheme="minorHAnsi"/>
                <w:i/>
                <w:position w:val="-2"/>
                <w:sz w:val="24"/>
                <w:szCs w:val="24"/>
              </w:rPr>
              <w:t>Naročnik bo naknadno pridobil potrdilo Inšpektorata RS za delo.</w:t>
            </w:r>
          </w:p>
        </w:tc>
      </w:tr>
      <w:tr w:rsidR="00413F4C" w:rsidRPr="00AA6BB8" w14:paraId="575A800E" w14:textId="77777777" w:rsidTr="00982E36">
        <w:tc>
          <w:tcPr>
            <w:tcW w:w="1781" w:type="dxa"/>
            <w:tcBorders>
              <w:top w:val="single" w:sz="4" w:space="0" w:color="auto"/>
              <w:left w:val="single" w:sz="4" w:space="0" w:color="auto"/>
              <w:bottom w:val="single" w:sz="4" w:space="0" w:color="auto"/>
              <w:right w:val="single" w:sz="4" w:space="0" w:color="auto"/>
            </w:tcBorders>
            <w:hideMark/>
          </w:tcPr>
          <w:p w14:paraId="2CACCFC8" w14:textId="77777777" w:rsidR="00413F4C" w:rsidRPr="00AA6BB8" w:rsidRDefault="00413F4C" w:rsidP="00982E36">
            <w:pPr>
              <w:jc w:val="both"/>
              <w:rPr>
                <w:rFonts w:asciiTheme="minorHAnsi" w:hAnsiTheme="minorHAnsi" w:cstheme="minorHAnsi"/>
                <w:sz w:val="24"/>
                <w:szCs w:val="24"/>
              </w:rPr>
            </w:pPr>
            <w:r w:rsidRPr="00AA6BB8">
              <w:rPr>
                <w:rFonts w:asciiTheme="minorHAnsi" w:hAnsiTheme="minorHAnsi" w:cstheme="minorHAnsi"/>
                <w:sz w:val="24"/>
                <w:szCs w:val="24"/>
              </w:rPr>
              <w:t>PODIZVAJALCI</w:t>
            </w:r>
          </w:p>
        </w:tc>
        <w:tc>
          <w:tcPr>
            <w:tcW w:w="7789" w:type="dxa"/>
            <w:tcBorders>
              <w:top w:val="single" w:sz="4" w:space="0" w:color="auto"/>
              <w:left w:val="single" w:sz="4" w:space="0" w:color="auto"/>
              <w:bottom w:val="single" w:sz="4" w:space="0" w:color="auto"/>
              <w:right w:val="single" w:sz="4" w:space="0" w:color="auto"/>
            </w:tcBorders>
          </w:tcPr>
          <w:p w14:paraId="7CABF17C" w14:textId="77777777" w:rsidR="00413F4C" w:rsidRPr="00AA6BB8" w:rsidRDefault="00413F4C" w:rsidP="00982E36">
            <w:pPr>
              <w:rPr>
                <w:rFonts w:asciiTheme="minorHAnsi" w:hAnsiTheme="minorHAnsi" w:cstheme="minorHAnsi"/>
                <w:b/>
                <w:sz w:val="24"/>
                <w:szCs w:val="24"/>
              </w:rPr>
            </w:pPr>
            <w:r w:rsidRPr="00AA6BB8">
              <w:rPr>
                <w:rFonts w:asciiTheme="minorHAnsi" w:hAnsiTheme="minorHAnsi" w:cstheme="minorHAnsi"/>
                <w:b/>
                <w:sz w:val="24"/>
                <w:szCs w:val="24"/>
              </w:rPr>
              <w:t>MORAJO VSI izpolnjevati pogoj</w:t>
            </w:r>
          </w:p>
          <w:p w14:paraId="6B5C2D56" w14:textId="77777777" w:rsidR="00413F4C" w:rsidRPr="00AA6BB8" w:rsidRDefault="00413F4C" w:rsidP="00982E36">
            <w:pPr>
              <w:rPr>
                <w:rFonts w:asciiTheme="minorHAnsi" w:hAnsiTheme="minorHAnsi" w:cstheme="minorHAnsi"/>
                <w:sz w:val="24"/>
                <w:szCs w:val="24"/>
              </w:rPr>
            </w:pPr>
          </w:p>
          <w:p w14:paraId="4A442FDB" w14:textId="77777777" w:rsidR="00413F4C" w:rsidRPr="00AA6BB8" w:rsidRDefault="00413F4C" w:rsidP="00982E36">
            <w:pPr>
              <w:rPr>
                <w:rFonts w:asciiTheme="minorHAnsi" w:hAnsiTheme="minorHAnsi" w:cstheme="minorHAnsi"/>
                <w:sz w:val="24"/>
                <w:szCs w:val="24"/>
              </w:rPr>
            </w:pPr>
            <w:r w:rsidRPr="00AA6BB8">
              <w:rPr>
                <w:rFonts w:asciiTheme="minorHAnsi" w:hAnsiTheme="minorHAnsi" w:cstheme="minorHAnsi"/>
                <w:sz w:val="24"/>
                <w:szCs w:val="24"/>
              </w:rPr>
              <w:t>DOKAZILO: Izpolnjen in podpisan obrazec:</w:t>
            </w:r>
          </w:p>
          <w:p w14:paraId="34ECC8E3" w14:textId="77777777" w:rsidR="00413F4C" w:rsidRPr="00AA6BB8" w:rsidRDefault="00413F4C" w:rsidP="00982E36">
            <w:pPr>
              <w:rPr>
                <w:rFonts w:asciiTheme="minorHAnsi" w:hAnsiTheme="minorHAnsi" w:cstheme="minorHAnsi"/>
                <w:sz w:val="24"/>
                <w:szCs w:val="24"/>
              </w:rPr>
            </w:pPr>
            <w:r w:rsidRPr="00AA6BB8">
              <w:rPr>
                <w:rFonts w:asciiTheme="minorHAnsi" w:hAnsiTheme="minorHAnsi" w:cstheme="minorHAnsi"/>
                <w:b/>
                <w:sz w:val="24"/>
                <w:szCs w:val="24"/>
              </w:rPr>
              <w:t>- Izjava zastopnika podizvajalca v zvezi z izpolnjevanjem obveznih pogojev za podizvajalce</w:t>
            </w:r>
            <w:r w:rsidRPr="00AA6BB8">
              <w:rPr>
                <w:rFonts w:asciiTheme="minorHAnsi" w:hAnsiTheme="minorHAnsi" w:cstheme="minorHAnsi"/>
                <w:sz w:val="24"/>
                <w:szCs w:val="24"/>
              </w:rPr>
              <w:t>.</w:t>
            </w:r>
          </w:p>
          <w:p w14:paraId="7AE38E9E" w14:textId="77777777" w:rsidR="00413F4C" w:rsidRPr="00AA6BB8" w:rsidRDefault="00413F4C" w:rsidP="00982E36">
            <w:pPr>
              <w:rPr>
                <w:rFonts w:asciiTheme="minorHAnsi" w:hAnsiTheme="minorHAnsi" w:cstheme="minorHAnsi"/>
                <w:sz w:val="24"/>
                <w:szCs w:val="24"/>
              </w:rPr>
            </w:pPr>
          </w:p>
          <w:p w14:paraId="06E341A8" w14:textId="77777777" w:rsidR="00413F4C" w:rsidRPr="00AA6BB8" w:rsidRDefault="00413F4C" w:rsidP="00982E36">
            <w:pPr>
              <w:rPr>
                <w:rFonts w:asciiTheme="minorHAnsi" w:hAnsiTheme="minorHAnsi" w:cstheme="minorHAnsi"/>
                <w:i/>
                <w:position w:val="-2"/>
                <w:sz w:val="24"/>
                <w:szCs w:val="24"/>
              </w:rPr>
            </w:pPr>
            <w:r w:rsidRPr="00AA6BB8">
              <w:rPr>
                <w:rFonts w:asciiTheme="minorHAnsi" w:hAnsiTheme="minorHAnsi" w:cstheme="minorHAnsi"/>
                <w:i/>
                <w:position w:val="-2"/>
                <w:sz w:val="24"/>
                <w:szCs w:val="24"/>
              </w:rPr>
              <w:t>Naročnik bo naknadno pridobil potrdilo Inšpektorata RS za delo.</w:t>
            </w:r>
          </w:p>
        </w:tc>
      </w:tr>
    </w:tbl>
    <w:p w14:paraId="323738B1" w14:textId="77777777" w:rsidR="009D01FC" w:rsidRPr="00AA6BB8" w:rsidRDefault="009D01FC" w:rsidP="00413F4C">
      <w:pPr>
        <w:jc w:val="both"/>
        <w:rPr>
          <w:rFonts w:asciiTheme="minorHAnsi" w:hAnsiTheme="minorHAnsi" w:cstheme="minorHAnsi"/>
          <w:b/>
          <w:sz w:val="24"/>
          <w:szCs w:val="24"/>
        </w:rPr>
      </w:pPr>
    </w:p>
    <w:p w14:paraId="0DE2223B" w14:textId="77777777" w:rsidR="00413F4C" w:rsidRPr="00AA6BB8" w:rsidRDefault="00413F4C" w:rsidP="009320F9">
      <w:pPr>
        <w:shd w:val="clear" w:color="auto" w:fill="B6DDE8" w:themeFill="accent5" w:themeFillTint="66"/>
        <w:jc w:val="center"/>
        <w:rPr>
          <w:rFonts w:asciiTheme="minorHAnsi" w:hAnsiTheme="minorHAnsi" w:cstheme="minorHAnsi"/>
          <w:b/>
          <w:bCs/>
          <w:sz w:val="24"/>
          <w:szCs w:val="24"/>
        </w:rPr>
      </w:pPr>
      <w:r w:rsidRPr="00AA6BB8">
        <w:rPr>
          <w:rFonts w:asciiTheme="minorHAnsi" w:hAnsiTheme="minorHAnsi" w:cstheme="minorHAnsi"/>
          <w:b/>
          <w:sz w:val="24"/>
          <w:szCs w:val="24"/>
        </w:rPr>
        <w:lastRenderedPageBreak/>
        <w:t>POSLOVNA IN FINANČNA SPOSOBNOST PONUDNIKA</w:t>
      </w:r>
    </w:p>
    <w:p w14:paraId="3747E609" w14:textId="77777777" w:rsidR="00413F4C" w:rsidRPr="00AA6BB8" w:rsidRDefault="00413F4C" w:rsidP="00413F4C">
      <w:pPr>
        <w:jc w:val="both"/>
        <w:rPr>
          <w:rFonts w:asciiTheme="minorHAnsi" w:hAnsiTheme="minorHAnsi" w:cstheme="minorHAnsi"/>
          <w:b/>
          <w:sz w:val="24"/>
          <w:szCs w:val="24"/>
        </w:rPr>
      </w:pPr>
    </w:p>
    <w:p w14:paraId="5C50AE60" w14:textId="77777777" w:rsidR="00413F4C" w:rsidRPr="00AA6BB8" w:rsidRDefault="00413F4C">
      <w:pPr>
        <w:pStyle w:val="Odstavekseznama"/>
        <w:numPr>
          <w:ilvl w:val="0"/>
          <w:numId w:val="7"/>
        </w:numPr>
        <w:spacing w:after="0" w:line="240" w:lineRule="auto"/>
        <w:rPr>
          <w:rFonts w:asciiTheme="minorHAnsi" w:eastAsia="Times New Roman" w:hAnsiTheme="minorHAnsi" w:cstheme="minorHAnsi"/>
          <w:b/>
          <w:sz w:val="24"/>
          <w:szCs w:val="24"/>
          <w:lang w:eastAsia="sl-SI"/>
        </w:rPr>
      </w:pPr>
      <w:r w:rsidRPr="00AA6BB8">
        <w:rPr>
          <w:rFonts w:asciiTheme="minorHAnsi" w:eastAsia="Times New Roman" w:hAnsiTheme="minorHAnsi" w:cstheme="minorHAnsi"/>
          <w:b/>
          <w:sz w:val="24"/>
          <w:szCs w:val="24"/>
          <w:lang w:eastAsia="sl-SI"/>
        </w:rPr>
        <w:t>POGOJ:  SPOSOBNOST ZA OPRAVLJANJE POKLICNE DEJAVNOSTI</w:t>
      </w:r>
    </w:p>
    <w:p w14:paraId="1E3E812D" w14:textId="77777777" w:rsidR="00413F4C" w:rsidRPr="00AA6BB8" w:rsidRDefault="00413F4C" w:rsidP="00413F4C">
      <w:pPr>
        <w:jc w:val="both"/>
        <w:rPr>
          <w:rFonts w:asciiTheme="minorHAnsi" w:hAnsiTheme="minorHAnsi" w:cstheme="minorHAnsi"/>
          <w:b/>
          <w:sz w:val="24"/>
          <w:szCs w:val="24"/>
        </w:rPr>
      </w:pPr>
    </w:p>
    <w:p w14:paraId="5EEE6F31" w14:textId="77777777" w:rsidR="00413F4C" w:rsidRPr="00AA6BB8" w:rsidRDefault="00413F4C" w:rsidP="00413F4C">
      <w:pPr>
        <w:jc w:val="both"/>
        <w:rPr>
          <w:rFonts w:asciiTheme="minorHAnsi" w:hAnsiTheme="minorHAnsi" w:cstheme="minorHAnsi"/>
          <w:bCs/>
          <w:sz w:val="24"/>
          <w:szCs w:val="24"/>
        </w:rPr>
      </w:pPr>
      <w:r w:rsidRPr="00AA6BB8">
        <w:rPr>
          <w:rFonts w:asciiTheme="minorHAnsi" w:hAnsiTheme="minorHAnsi" w:cstheme="minorHAnsi"/>
          <w:bCs/>
          <w:sz w:val="24"/>
          <w:szCs w:val="24"/>
        </w:rPr>
        <w:t>Gospodarski subjekt je vpisan v enega od poklicnih ali poslovnih registrov, ki se vodijo v državi članici, v kateri ima gospodarski subjekt sedež. Seznam poklicnih ali poslovnih registrov v državah članicah Evropske unije določa Priloga XI Direktive 2014/24/EU. Evropskega parlamenta in Sveta z dne 26. februarja 2014 o javnem naročanju in razveljavitvi Direktive 2004/18/ES (UL L št. 94 z dne 28.3.2014, str. 65), zadnjič spremenjene z Uredbo Komisije (EU) št. 1336/2013 z dne 13. decembra 2013 o spremembi direktiv 2004/17/ES, 2004/18/ES in 2009/81/ES Evropskega parlamenta in Sveta glede njihovih pragov uporabe za postopke za oddajo naročil (UL L št. 335 z dne 14.12.2013, str. 17).</w:t>
      </w:r>
    </w:p>
    <w:p w14:paraId="7C2C8E74" w14:textId="77777777" w:rsidR="00413F4C" w:rsidRPr="00AA6BB8" w:rsidRDefault="00413F4C" w:rsidP="00413F4C">
      <w:pPr>
        <w:jc w:val="both"/>
        <w:rPr>
          <w:rFonts w:asciiTheme="minorHAnsi" w:hAnsiTheme="minorHAnsi" w:cstheme="minorHAnsi"/>
          <w:bCs/>
          <w:sz w:val="24"/>
          <w:szCs w:val="24"/>
        </w:rPr>
      </w:pPr>
      <w:r w:rsidRPr="00AA6BB8">
        <w:rPr>
          <w:rFonts w:asciiTheme="minorHAnsi" w:hAnsiTheme="minorHAnsi" w:cstheme="minorHAnsi"/>
          <w:bCs/>
          <w:sz w:val="24"/>
          <w:szCs w:val="24"/>
        </w:rPr>
        <w:t>Če morajo imeti gospodarski subjekti določeno dovoljenje ali biti člani določene organizacije, da lahko v svoji matični državi opravljajo določeno storitev, morajo predložiti dokazilo o zadevnem dovoljenju ali članstvu.</w:t>
      </w:r>
    </w:p>
    <w:p w14:paraId="4B19F564" w14:textId="77777777" w:rsidR="00413F4C" w:rsidRPr="00AA6BB8" w:rsidRDefault="00413F4C" w:rsidP="00413F4C">
      <w:pPr>
        <w:rPr>
          <w:rFonts w:asciiTheme="minorHAnsi" w:hAnsiTheme="minorHAnsi" w:cstheme="minorHAns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7513"/>
      </w:tblGrid>
      <w:tr w:rsidR="00821A11" w:rsidRPr="00AA6BB8" w14:paraId="05095F89" w14:textId="77777777" w:rsidTr="00982E36">
        <w:tc>
          <w:tcPr>
            <w:tcW w:w="1781" w:type="dxa"/>
            <w:tcBorders>
              <w:top w:val="single" w:sz="4" w:space="0" w:color="auto"/>
              <w:left w:val="single" w:sz="4" w:space="0" w:color="auto"/>
              <w:bottom w:val="single" w:sz="4" w:space="0" w:color="auto"/>
              <w:right w:val="single" w:sz="4" w:space="0" w:color="auto"/>
            </w:tcBorders>
            <w:hideMark/>
          </w:tcPr>
          <w:p w14:paraId="3DE7DD3D" w14:textId="77777777" w:rsidR="00413F4C" w:rsidRPr="00AA6BB8" w:rsidRDefault="00413F4C" w:rsidP="00982E36">
            <w:pPr>
              <w:jc w:val="both"/>
              <w:rPr>
                <w:rFonts w:asciiTheme="minorHAnsi" w:hAnsiTheme="minorHAnsi" w:cstheme="minorHAnsi"/>
                <w:sz w:val="24"/>
                <w:szCs w:val="24"/>
              </w:rPr>
            </w:pPr>
            <w:r w:rsidRPr="00AA6BB8">
              <w:rPr>
                <w:rFonts w:asciiTheme="minorHAnsi" w:hAnsiTheme="minorHAnsi" w:cstheme="minorHAnsi"/>
                <w:sz w:val="24"/>
                <w:szCs w:val="24"/>
              </w:rPr>
              <w:t>DOKAZILO</w:t>
            </w:r>
          </w:p>
        </w:tc>
        <w:tc>
          <w:tcPr>
            <w:tcW w:w="7789" w:type="dxa"/>
            <w:tcBorders>
              <w:top w:val="single" w:sz="4" w:space="0" w:color="auto"/>
              <w:left w:val="single" w:sz="4" w:space="0" w:color="auto"/>
              <w:bottom w:val="single" w:sz="4" w:space="0" w:color="auto"/>
              <w:right w:val="single" w:sz="4" w:space="0" w:color="auto"/>
            </w:tcBorders>
          </w:tcPr>
          <w:p w14:paraId="031F33D2" w14:textId="77777777" w:rsidR="00413F4C" w:rsidRPr="00AA6BB8" w:rsidRDefault="00413F4C" w:rsidP="00982E36">
            <w:pPr>
              <w:rPr>
                <w:rFonts w:asciiTheme="minorHAnsi" w:hAnsiTheme="minorHAnsi" w:cstheme="minorHAnsi"/>
                <w:sz w:val="24"/>
                <w:szCs w:val="24"/>
              </w:rPr>
            </w:pPr>
            <w:r w:rsidRPr="00AA6BB8">
              <w:rPr>
                <w:rFonts w:asciiTheme="minorHAnsi" w:hAnsiTheme="minorHAnsi" w:cstheme="minorHAnsi"/>
                <w:sz w:val="24"/>
                <w:szCs w:val="24"/>
              </w:rPr>
              <w:t>Izpolnjen in podpisan obrazec:</w:t>
            </w:r>
          </w:p>
          <w:p w14:paraId="5F13BDC7" w14:textId="77777777" w:rsidR="00413F4C" w:rsidRPr="00AA6BB8" w:rsidRDefault="00413F4C" w:rsidP="00982E36">
            <w:pPr>
              <w:rPr>
                <w:rFonts w:asciiTheme="minorHAnsi" w:hAnsiTheme="minorHAnsi" w:cstheme="minorHAnsi"/>
                <w:b/>
                <w:sz w:val="24"/>
                <w:szCs w:val="24"/>
              </w:rPr>
            </w:pPr>
            <w:r w:rsidRPr="00AA6BB8">
              <w:rPr>
                <w:rFonts w:asciiTheme="minorHAnsi" w:hAnsiTheme="minorHAnsi" w:cstheme="minorHAnsi"/>
                <w:b/>
                <w:sz w:val="24"/>
                <w:szCs w:val="24"/>
              </w:rPr>
              <w:t>- Krovna izjava.</w:t>
            </w:r>
          </w:p>
          <w:p w14:paraId="136467DF" w14:textId="77777777" w:rsidR="00413F4C" w:rsidRPr="00AA6BB8" w:rsidRDefault="00413F4C" w:rsidP="00982E36">
            <w:pPr>
              <w:rPr>
                <w:rFonts w:asciiTheme="minorHAnsi" w:hAnsiTheme="minorHAnsi" w:cstheme="minorHAnsi"/>
                <w:b/>
                <w:i/>
                <w:sz w:val="24"/>
                <w:szCs w:val="24"/>
              </w:rPr>
            </w:pPr>
          </w:p>
          <w:p w14:paraId="0DF181B3" w14:textId="77777777" w:rsidR="00413F4C" w:rsidRPr="00AA6BB8" w:rsidRDefault="00413F4C" w:rsidP="00982E36">
            <w:pPr>
              <w:rPr>
                <w:rFonts w:asciiTheme="minorHAnsi" w:hAnsiTheme="minorHAnsi" w:cstheme="minorHAnsi"/>
                <w:i/>
                <w:sz w:val="24"/>
                <w:szCs w:val="24"/>
              </w:rPr>
            </w:pPr>
            <w:r w:rsidRPr="00AA6BB8">
              <w:rPr>
                <w:rFonts w:asciiTheme="minorHAnsi" w:hAnsiTheme="minorHAnsi" w:cstheme="minorHAnsi"/>
                <w:i/>
                <w:sz w:val="24"/>
                <w:szCs w:val="24"/>
              </w:rPr>
              <w:t>Naročnik bo izpolnjevanje pogoja preveril v uradnih evidencah in registrih.</w:t>
            </w:r>
          </w:p>
        </w:tc>
      </w:tr>
      <w:tr w:rsidR="00821A11" w:rsidRPr="00AA6BB8" w14:paraId="6D5ADB74" w14:textId="77777777" w:rsidTr="00982E36">
        <w:tc>
          <w:tcPr>
            <w:tcW w:w="1781" w:type="dxa"/>
            <w:tcBorders>
              <w:top w:val="single" w:sz="4" w:space="0" w:color="auto"/>
              <w:left w:val="single" w:sz="4" w:space="0" w:color="auto"/>
              <w:bottom w:val="single" w:sz="4" w:space="0" w:color="auto"/>
              <w:right w:val="single" w:sz="4" w:space="0" w:color="auto"/>
            </w:tcBorders>
            <w:hideMark/>
          </w:tcPr>
          <w:p w14:paraId="53A2C463" w14:textId="77777777" w:rsidR="00413F4C" w:rsidRPr="00AA6BB8" w:rsidRDefault="00413F4C" w:rsidP="00982E36">
            <w:pPr>
              <w:jc w:val="both"/>
              <w:rPr>
                <w:rFonts w:asciiTheme="minorHAnsi" w:hAnsiTheme="minorHAnsi" w:cstheme="minorHAnsi"/>
                <w:sz w:val="24"/>
                <w:szCs w:val="24"/>
              </w:rPr>
            </w:pPr>
            <w:r w:rsidRPr="00AA6BB8">
              <w:rPr>
                <w:rFonts w:asciiTheme="minorHAnsi" w:hAnsiTheme="minorHAnsi" w:cstheme="minorHAnsi"/>
                <w:sz w:val="24"/>
                <w:szCs w:val="24"/>
              </w:rPr>
              <w:t>NAVODILO</w:t>
            </w:r>
          </w:p>
        </w:tc>
        <w:tc>
          <w:tcPr>
            <w:tcW w:w="7789" w:type="dxa"/>
            <w:tcBorders>
              <w:top w:val="single" w:sz="4" w:space="0" w:color="auto"/>
              <w:left w:val="single" w:sz="4" w:space="0" w:color="auto"/>
              <w:bottom w:val="single" w:sz="4" w:space="0" w:color="auto"/>
              <w:right w:val="single" w:sz="4" w:space="0" w:color="auto"/>
            </w:tcBorders>
            <w:hideMark/>
          </w:tcPr>
          <w:p w14:paraId="2654FDF5" w14:textId="77777777" w:rsidR="00413F4C" w:rsidRPr="00AA6BB8" w:rsidRDefault="00413F4C" w:rsidP="00982E36">
            <w:pPr>
              <w:rPr>
                <w:rFonts w:asciiTheme="minorHAnsi" w:hAnsiTheme="minorHAnsi" w:cstheme="minorHAnsi"/>
                <w:sz w:val="24"/>
                <w:szCs w:val="24"/>
              </w:rPr>
            </w:pPr>
            <w:r w:rsidRPr="00AA6BB8">
              <w:rPr>
                <w:rFonts w:asciiTheme="minorHAnsi" w:hAnsiTheme="minorHAnsi" w:cstheme="minorHAnsi"/>
                <w:b/>
                <w:sz w:val="24"/>
                <w:szCs w:val="24"/>
              </w:rPr>
              <w:t>Gospodarski subjekti, ki nimajo sedeža v Republiki Sloveniji</w:t>
            </w:r>
            <w:r w:rsidRPr="00AA6BB8">
              <w:rPr>
                <w:rFonts w:asciiTheme="minorHAnsi" w:hAnsiTheme="minorHAnsi" w:cstheme="minorHAnsi"/>
                <w:sz w:val="24"/>
                <w:szCs w:val="24"/>
              </w:rPr>
              <w:t>:</w:t>
            </w:r>
          </w:p>
          <w:p w14:paraId="259F5A60" w14:textId="77777777" w:rsidR="00413F4C" w:rsidRPr="00AA6BB8" w:rsidRDefault="00413F4C" w:rsidP="00982E36">
            <w:pPr>
              <w:jc w:val="both"/>
              <w:rPr>
                <w:rFonts w:asciiTheme="minorHAnsi" w:hAnsiTheme="minorHAnsi" w:cstheme="minorHAnsi"/>
                <w:sz w:val="24"/>
                <w:szCs w:val="24"/>
              </w:rPr>
            </w:pPr>
            <w:r w:rsidRPr="00AA6BB8">
              <w:rPr>
                <w:rFonts w:asciiTheme="minorHAnsi" w:hAnsiTheme="minorHAnsi" w:cstheme="minorHAnsi"/>
                <w:sz w:val="24"/>
                <w:szCs w:val="24"/>
              </w:rPr>
              <w:t>Izjava gospodarskega subjekta o izpolnjevanju pogojev glede osnovne sposobnosti ponudnika in Dokazilo iz uradnih evidenc o izpolnjevanju navedenega pogoja. Če država, v kateri ima kandidat oziroma ponudnik svoj sedež, ne izdaja dokazil iz uradnih evidenc, bo naročnik namesto pisnega dokazila sprejel zapriseženo izjavo prič ali zapriseženo izjavo kandidata oziroma ponudnika.</w:t>
            </w:r>
          </w:p>
        </w:tc>
      </w:tr>
      <w:tr w:rsidR="00821A11" w:rsidRPr="00AA6BB8" w14:paraId="6DDE7DAB" w14:textId="77777777" w:rsidTr="00982E36">
        <w:tc>
          <w:tcPr>
            <w:tcW w:w="1781" w:type="dxa"/>
            <w:tcBorders>
              <w:top w:val="single" w:sz="4" w:space="0" w:color="auto"/>
              <w:left w:val="single" w:sz="4" w:space="0" w:color="auto"/>
              <w:bottom w:val="single" w:sz="4" w:space="0" w:color="auto"/>
              <w:right w:val="single" w:sz="4" w:space="0" w:color="auto"/>
            </w:tcBorders>
            <w:hideMark/>
          </w:tcPr>
          <w:p w14:paraId="51A1F563" w14:textId="77777777" w:rsidR="00413F4C" w:rsidRPr="00AA6BB8" w:rsidRDefault="00413F4C" w:rsidP="00982E36">
            <w:pPr>
              <w:rPr>
                <w:rFonts w:asciiTheme="minorHAnsi" w:hAnsiTheme="minorHAnsi" w:cstheme="minorHAnsi"/>
                <w:sz w:val="24"/>
                <w:szCs w:val="24"/>
              </w:rPr>
            </w:pPr>
            <w:r w:rsidRPr="00AA6BB8">
              <w:rPr>
                <w:rFonts w:asciiTheme="minorHAnsi" w:hAnsiTheme="minorHAnsi" w:cstheme="minorHAnsi"/>
                <w:sz w:val="24"/>
                <w:szCs w:val="24"/>
              </w:rPr>
              <w:t>PARTNERJI V SKUPNI PONUDBI</w:t>
            </w:r>
          </w:p>
        </w:tc>
        <w:tc>
          <w:tcPr>
            <w:tcW w:w="7789" w:type="dxa"/>
            <w:tcBorders>
              <w:top w:val="single" w:sz="4" w:space="0" w:color="auto"/>
              <w:left w:val="single" w:sz="4" w:space="0" w:color="auto"/>
              <w:bottom w:val="single" w:sz="4" w:space="0" w:color="auto"/>
              <w:right w:val="single" w:sz="4" w:space="0" w:color="auto"/>
            </w:tcBorders>
          </w:tcPr>
          <w:p w14:paraId="4D4FC7BB" w14:textId="77777777" w:rsidR="00413F4C" w:rsidRPr="00AA6BB8" w:rsidRDefault="00413F4C" w:rsidP="00982E36">
            <w:pPr>
              <w:rPr>
                <w:rFonts w:asciiTheme="minorHAnsi" w:hAnsiTheme="minorHAnsi" w:cstheme="minorHAnsi"/>
                <w:b/>
                <w:sz w:val="24"/>
                <w:szCs w:val="24"/>
              </w:rPr>
            </w:pPr>
            <w:r w:rsidRPr="00AA6BB8">
              <w:rPr>
                <w:rFonts w:asciiTheme="minorHAnsi" w:hAnsiTheme="minorHAnsi" w:cstheme="minorHAnsi"/>
                <w:b/>
                <w:sz w:val="24"/>
                <w:szCs w:val="24"/>
              </w:rPr>
              <w:t>MORAJO VSI izpolnjevati pogoj</w:t>
            </w:r>
          </w:p>
          <w:p w14:paraId="08AE38F0" w14:textId="77777777" w:rsidR="00413F4C" w:rsidRPr="00AA6BB8" w:rsidRDefault="00413F4C" w:rsidP="00982E36">
            <w:pPr>
              <w:rPr>
                <w:rFonts w:asciiTheme="minorHAnsi" w:hAnsiTheme="minorHAnsi" w:cstheme="minorHAnsi"/>
                <w:b/>
                <w:sz w:val="24"/>
                <w:szCs w:val="24"/>
              </w:rPr>
            </w:pPr>
          </w:p>
          <w:p w14:paraId="1ECB0729" w14:textId="77777777" w:rsidR="00413F4C" w:rsidRPr="00AA6BB8" w:rsidRDefault="00413F4C" w:rsidP="00982E36">
            <w:pPr>
              <w:rPr>
                <w:rFonts w:asciiTheme="minorHAnsi" w:hAnsiTheme="minorHAnsi" w:cstheme="minorHAnsi"/>
                <w:sz w:val="24"/>
                <w:szCs w:val="24"/>
              </w:rPr>
            </w:pPr>
            <w:r w:rsidRPr="00AA6BB8">
              <w:rPr>
                <w:rFonts w:asciiTheme="minorHAnsi" w:hAnsiTheme="minorHAnsi" w:cstheme="minorHAnsi"/>
                <w:sz w:val="24"/>
                <w:szCs w:val="24"/>
              </w:rPr>
              <w:t>DOKAZILO: Enako kot glavni ponudnik.</w:t>
            </w:r>
          </w:p>
        </w:tc>
      </w:tr>
      <w:tr w:rsidR="00413F4C" w:rsidRPr="00AA6BB8" w14:paraId="33B73A1B" w14:textId="77777777" w:rsidTr="00982E36">
        <w:tc>
          <w:tcPr>
            <w:tcW w:w="1781" w:type="dxa"/>
            <w:tcBorders>
              <w:top w:val="single" w:sz="4" w:space="0" w:color="auto"/>
              <w:left w:val="single" w:sz="4" w:space="0" w:color="auto"/>
              <w:bottom w:val="single" w:sz="4" w:space="0" w:color="auto"/>
              <w:right w:val="single" w:sz="4" w:space="0" w:color="auto"/>
            </w:tcBorders>
            <w:hideMark/>
          </w:tcPr>
          <w:p w14:paraId="0B87F7CB" w14:textId="77777777" w:rsidR="00413F4C" w:rsidRPr="00AA6BB8" w:rsidRDefault="00413F4C" w:rsidP="00982E36">
            <w:pPr>
              <w:jc w:val="both"/>
              <w:rPr>
                <w:rFonts w:asciiTheme="minorHAnsi" w:hAnsiTheme="minorHAnsi" w:cstheme="minorHAnsi"/>
                <w:sz w:val="24"/>
                <w:szCs w:val="24"/>
              </w:rPr>
            </w:pPr>
            <w:r w:rsidRPr="00AA6BB8">
              <w:rPr>
                <w:rFonts w:asciiTheme="minorHAnsi" w:hAnsiTheme="minorHAnsi" w:cstheme="minorHAnsi"/>
                <w:sz w:val="24"/>
                <w:szCs w:val="24"/>
              </w:rPr>
              <w:t>PODIZVAJALCI</w:t>
            </w:r>
          </w:p>
        </w:tc>
        <w:tc>
          <w:tcPr>
            <w:tcW w:w="7789" w:type="dxa"/>
            <w:tcBorders>
              <w:top w:val="single" w:sz="4" w:space="0" w:color="auto"/>
              <w:left w:val="single" w:sz="4" w:space="0" w:color="auto"/>
              <w:bottom w:val="single" w:sz="4" w:space="0" w:color="auto"/>
              <w:right w:val="single" w:sz="4" w:space="0" w:color="auto"/>
            </w:tcBorders>
          </w:tcPr>
          <w:p w14:paraId="7A39E528" w14:textId="77777777" w:rsidR="00413F4C" w:rsidRPr="00AA6BB8" w:rsidRDefault="00413F4C" w:rsidP="00982E36">
            <w:pPr>
              <w:rPr>
                <w:rFonts w:asciiTheme="minorHAnsi" w:hAnsiTheme="minorHAnsi" w:cstheme="minorHAnsi"/>
                <w:b/>
                <w:sz w:val="24"/>
                <w:szCs w:val="24"/>
              </w:rPr>
            </w:pPr>
            <w:r w:rsidRPr="00AA6BB8">
              <w:rPr>
                <w:rFonts w:asciiTheme="minorHAnsi" w:hAnsiTheme="minorHAnsi" w:cstheme="minorHAnsi"/>
                <w:b/>
                <w:sz w:val="24"/>
                <w:szCs w:val="24"/>
              </w:rPr>
              <w:t>MORAJO VSI izpolnjevati pogoj</w:t>
            </w:r>
          </w:p>
          <w:p w14:paraId="1A193B80" w14:textId="77777777" w:rsidR="00413F4C" w:rsidRPr="00AA6BB8" w:rsidRDefault="00413F4C" w:rsidP="00982E36">
            <w:pPr>
              <w:rPr>
                <w:rFonts w:asciiTheme="minorHAnsi" w:hAnsiTheme="minorHAnsi" w:cstheme="minorHAnsi"/>
                <w:b/>
                <w:sz w:val="24"/>
                <w:szCs w:val="24"/>
              </w:rPr>
            </w:pPr>
          </w:p>
          <w:p w14:paraId="550C5CAA" w14:textId="77777777" w:rsidR="00413F4C" w:rsidRPr="00AA6BB8" w:rsidRDefault="00413F4C" w:rsidP="00982E36">
            <w:pPr>
              <w:rPr>
                <w:rFonts w:asciiTheme="minorHAnsi" w:hAnsiTheme="minorHAnsi" w:cstheme="minorHAnsi"/>
                <w:sz w:val="24"/>
                <w:szCs w:val="24"/>
              </w:rPr>
            </w:pPr>
            <w:r w:rsidRPr="00AA6BB8">
              <w:rPr>
                <w:rFonts w:asciiTheme="minorHAnsi" w:hAnsiTheme="minorHAnsi" w:cstheme="minorHAnsi"/>
                <w:sz w:val="24"/>
                <w:szCs w:val="24"/>
              </w:rPr>
              <w:t>DOKAZILO: Izpolnjen in podpisan obrazec:</w:t>
            </w:r>
          </w:p>
          <w:p w14:paraId="564BC451" w14:textId="77777777" w:rsidR="00413F4C" w:rsidRPr="00AA6BB8" w:rsidRDefault="00413F4C" w:rsidP="00982E36">
            <w:pPr>
              <w:rPr>
                <w:rFonts w:asciiTheme="minorHAnsi" w:hAnsiTheme="minorHAnsi" w:cstheme="minorHAnsi"/>
                <w:b/>
                <w:sz w:val="24"/>
                <w:szCs w:val="24"/>
              </w:rPr>
            </w:pPr>
            <w:r w:rsidRPr="00AA6BB8">
              <w:rPr>
                <w:rFonts w:asciiTheme="minorHAnsi" w:hAnsiTheme="minorHAnsi" w:cstheme="minorHAnsi"/>
                <w:b/>
                <w:sz w:val="24"/>
                <w:szCs w:val="24"/>
              </w:rPr>
              <w:t>- Izjava zastopnika podizvajalca v zvezi z izpolnjevanjem obveznih pogojev za podizvajalce</w:t>
            </w:r>
            <w:r w:rsidRPr="00AA6BB8">
              <w:rPr>
                <w:rFonts w:asciiTheme="minorHAnsi" w:hAnsiTheme="minorHAnsi" w:cstheme="minorHAnsi"/>
                <w:sz w:val="24"/>
                <w:szCs w:val="24"/>
              </w:rPr>
              <w:t>.</w:t>
            </w:r>
          </w:p>
        </w:tc>
      </w:tr>
    </w:tbl>
    <w:p w14:paraId="173D001E" w14:textId="77777777" w:rsidR="00413F4C" w:rsidRPr="00AA6BB8" w:rsidRDefault="00413F4C" w:rsidP="00413F4C">
      <w:pPr>
        <w:tabs>
          <w:tab w:val="left" w:pos="1139"/>
        </w:tabs>
        <w:rPr>
          <w:rFonts w:asciiTheme="minorHAnsi" w:hAnsiTheme="minorHAnsi" w:cstheme="minorHAnsi"/>
          <w:sz w:val="24"/>
          <w:szCs w:val="24"/>
        </w:rPr>
      </w:pPr>
    </w:p>
    <w:p w14:paraId="1A3A3E5E" w14:textId="77777777" w:rsidR="00413F4C" w:rsidRPr="00AA6BB8" w:rsidRDefault="00413F4C" w:rsidP="00413F4C">
      <w:pPr>
        <w:jc w:val="both"/>
        <w:rPr>
          <w:rFonts w:asciiTheme="minorHAnsi" w:hAnsiTheme="minorHAnsi" w:cstheme="minorHAnsi"/>
          <w:b/>
          <w:sz w:val="24"/>
          <w:szCs w:val="24"/>
        </w:rPr>
      </w:pPr>
    </w:p>
    <w:p w14:paraId="477749DB" w14:textId="77777777" w:rsidR="00413F4C" w:rsidRPr="00AA6BB8" w:rsidRDefault="00413F4C" w:rsidP="009320F9">
      <w:pPr>
        <w:shd w:val="clear" w:color="auto" w:fill="B6DDE8" w:themeFill="accent5" w:themeFillTint="66"/>
        <w:jc w:val="center"/>
        <w:rPr>
          <w:rFonts w:asciiTheme="minorHAnsi" w:hAnsiTheme="minorHAnsi" w:cstheme="minorHAnsi"/>
          <w:b/>
          <w:bCs/>
          <w:sz w:val="24"/>
          <w:szCs w:val="24"/>
        </w:rPr>
      </w:pPr>
      <w:r w:rsidRPr="00AA6BB8">
        <w:rPr>
          <w:rFonts w:asciiTheme="minorHAnsi" w:hAnsiTheme="minorHAnsi" w:cstheme="minorHAnsi"/>
          <w:b/>
          <w:sz w:val="24"/>
          <w:szCs w:val="24"/>
        </w:rPr>
        <w:t>TEHNIČNA IN KADROVSKA SPOSOBNOST PONUDNIKA</w:t>
      </w:r>
    </w:p>
    <w:p w14:paraId="465928C1" w14:textId="77777777" w:rsidR="00413F4C" w:rsidRPr="00AA6BB8" w:rsidRDefault="00413F4C" w:rsidP="00413F4C">
      <w:pPr>
        <w:tabs>
          <w:tab w:val="left" w:pos="1139"/>
        </w:tabs>
        <w:rPr>
          <w:rFonts w:asciiTheme="minorHAnsi" w:hAnsiTheme="minorHAnsi" w:cstheme="minorHAnsi"/>
          <w:sz w:val="24"/>
          <w:szCs w:val="24"/>
        </w:rPr>
      </w:pPr>
    </w:p>
    <w:p w14:paraId="657D57EA" w14:textId="77777777" w:rsidR="00413F4C" w:rsidRPr="00AA6BB8" w:rsidRDefault="00413F4C">
      <w:pPr>
        <w:pStyle w:val="Odstavekseznama"/>
        <w:numPr>
          <w:ilvl w:val="0"/>
          <w:numId w:val="7"/>
        </w:numPr>
        <w:spacing w:after="0" w:line="240" w:lineRule="auto"/>
        <w:rPr>
          <w:rFonts w:asciiTheme="minorHAnsi" w:eastAsia="Times New Roman" w:hAnsiTheme="minorHAnsi" w:cstheme="minorHAnsi"/>
          <w:b/>
          <w:sz w:val="24"/>
          <w:szCs w:val="24"/>
          <w:lang w:eastAsia="sl-SI"/>
        </w:rPr>
      </w:pPr>
      <w:r w:rsidRPr="00AA6BB8">
        <w:rPr>
          <w:rFonts w:asciiTheme="minorHAnsi" w:eastAsia="Times New Roman" w:hAnsiTheme="minorHAnsi" w:cstheme="minorHAnsi"/>
          <w:b/>
          <w:sz w:val="24"/>
          <w:szCs w:val="24"/>
          <w:lang w:eastAsia="sl-SI"/>
        </w:rPr>
        <w:t>POGOJ: REFERENCE PONUDNIKA</w:t>
      </w:r>
    </w:p>
    <w:p w14:paraId="14A2AA1D" w14:textId="77777777" w:rsidR="00413F4C" w:rsidRPr="00AA6BB8" w:rsidRDefault="00413F4C" w:rsidP="00413F4C">
      <w:pPr>
        <w:tabs>
          <w:tab w:val="left" w:pos="1139"/>
        </w:tabs>
        <w:rPr>
          <w:rFonts w:asciiTheme="minorHAnsi" w:hAnsiTheme="minorHAnsi" w:cstheme="minorHAnsi"/>
          <w:sz w:val="24"/>
          <w:szCs w:val="24"/>
        </w:rPr>
      </w:pPr>
    </w:p>
    <w:p w14:paraId="2123ADC1" w14:textId="5C7D1206" w:rsidR="0038021F" w:rsidRPr="00AA6BB8" w:rsidRDefault="0038021F" w:rsidP="0038021F">
      <w:pPr>
        <w:jc w:val="both"/>
        <w:rPr>
          <w:rFonts w:ascii="Calibri" w:hAnsi="Calibri" w:cs="Tahoma"/>
          <w:sz w:val="24"/>
          <w:szCs w:val="24"/>
        </w:rPr>
      </w:pPr>
      <w:r w:rsidRPr="00AA6BB8">
        <w:rPr>
          <w:rFonts w:ascii="Calibri" w:hAnsi="Calibri" w:cs="Tahoma"/>
          <w:sz w:val="24"/>
          <w:szCs w:val="24"/>
        </w:rPr>
        <w:t>Izjavljamo, da smo v zadnjih petih (5) letih pred</w:t>
      </w:r>
      <w:r w:rsidRPr="00AA6BB8">
        <w:rPr>
          <w:rFonts w:ascii="Calibri" w:hAnsi="Calibri" w:cs="Calibri"/>
          <w:sz w:val="24"/>
          <w:szCs w:val="24"/>
        </w:rPr>
        <w:t xml:space="preserve"> oddajo ponudbe</w:t>
      </w:r>
      <w:r w:rsidRPr="00AA6BB8">
        <w:rPr>
          <w:rFonts w:ascii="Calibri" w:hAnsi="Calibri" w:cs="Calibri"/>
          <w:b/>
          <w:sz w:val="24"/>
          <w:szCs w:val="24"/>
        </w:rPr>
        <w:t xml:space="preserve"> </w:t>
      </w:r>
      <w:r w:rsidRPr="00AA6BB8">
        <w:rPr>
          <w:rFonts w:ascii="Calibri" w:hAnsi="Calibri" w:cs="Tahoma"/>
          <w:sz w:val="24"/>
          <w:szCs w:val="24"/>
        </w:rPr>
        <w:t>za »</w:t>
      </w:r>
      <w:r w:rsidRPr="00AA6BB8">
        <w:rPr>
          <w:rFonts w:ascii="Calibri" w:hAnsi="Calibri" w:cs="Tahoma"/>
          <w:bCs/>
          <w:sz w:val="24"/>
          <w:szCs w:val="24"/>
        </w:rPr>
        <w:t xml:space="preserve">Dobavo morske soli za posipanje za obdobje od </w:t>
      </w:r>
      <w:r w:rsidRPr="00AA6BB8">
        <w:rPr>
          <w:rFonts w:asciiTheme="minorHAnsi" w:hAnsiTheme="minorHAnsi" w:cs="Tahoma"/>
          <w:bCs/>
          <w:sz w:val="24"/>
          <w:szCs w:val="24"/>
        </w:rPr>
        <w:t>1.11.202</w:t>
      </w:r>
      <w:r w:rsidR="00353C1F">
        <w:rPr>
          <w:rFonts w:asciiTheme="minorHAnsi" w:hAnsiTheme="minorHAnsi" w:cs="Tahoma"/>
          <w:bCs/>
          <w:sz w:val="24"/>
          <w:szCs w:val="24"/>
        </w:rPr>
        <w:t>6</w:t>
      </w:r>
      <w:r w:rsidRPr="00AA6BB8">
        <w:rPr>
          <w:rFonts w:asciiTheme="minorHAnsi" w:hAnsiTheme="minorHAnsi" w:cs="Tahoma"/>
          <w:bCs/>
          <w:sz w:val="24"/>
          <w:szCs w:val="24"/>
        </w:rPr>
        <w:t xml:space="preserve"> do 30.4.202</w:t>
      </w:r>
      <w:r w:rsidR="00353C1F">
        <w:rPr>
          <w:rFonts w:asciiTheme="minorHAnsi" w:hAnsiTheme="minorHAnsi" w:cs="Tahoma"/>
          <w:bCs/>
          <w:sz w:val="24"/>
          <w:szCs w:val="24"/>
        </w:rPr>
        <w:t>7</w:t>
      </w:r>
      <w:r w:rsidRPr="00AA6BB8">
        <w:rPr>
          <w:rFonts w:ascii="Calibri" w:hAnsi="Calibri" w:cs="Tahoma"/>
          <w:bCs/>
          <w:sz w:val="24"/>
          <w:szCs w:val="24"/>
        </w:rPr>
        <w:t>«</w:t>
      </w:r>
      <w:r w:rsidRPr="00AA6BB8">
        <w:rPr>
          <w:rFonts w:ascii="Calibri" w:hAnsi="Calibri" w:cs="Tahoma"/>
          <w:sz w:val="24"/>
          <w:szCs w:val="24"/>
        </w:rPr>
        <w:t xml:space="preserve"> uspešno izvedli in zaključili </w:t>
      </w:r>
      <w:r w:rsidRPr="00AA6BB8">
        <w:rPr>
          <w:rFonts w:ascii="Calibri" w:hAnsi="Calibri" w:cs="Tahoma"/>
          <w:bCs/>
          <w:sz w:val="24"/>
          <w:szCs w:val="24"/>
        </w:rPr>
        <w:t xml:space="preserve">izdelavo najmanj treh (3) </w:t>
      </w:r>
      <w:r w:rsidRPr="00AA6BB8">
        <w:rPr>
          <w:rFonts w:ascii="Calibri" w:hAnsi="Calibri" w:cs="Calibri"/>
          <w:sz w:val="24"/>
          <w:szCs w:val="24"/>
        </w:rPr>
        <w:t>istovrstnih poslov v minimalni količini 400 t:</w:t>
      </w:r>
      <w:r w:rsidRPr="00AA6BB8">
        <w:rPr>
          <w:rFonts w:ascii="Calibri" w:hAnsi="Calibri" w:cs="Tahoma"/>
          <w:bCs/>
          <w:sz w:val="24"/>
          <w:szCs w:val="24"/>
        </w:rPr>
        <w:t xml:space="preserve"> </w:t>
      </w:r>
    </w:p>
    <w:p w14:paraId="64951273" w14:textId="77777777" w:rsidR="00413F4C" w:rsidRPr="00AA6BB8" w:rsidRDefault="00413F4C" w:rsidP="00413F4C">
      <w:pPr>
        <w:ind w:left="720"/>
        <w:jc w:val="both"/>
        <w:rPr>
          <w:rFonts w:asciiTheme="minorHAnsi" w:hAnsiTheme="minorHAnsi" w:cstheme="minorHAns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1"/>
        <w:gridCol w:w="7505"/>
      </w:tblGrid>
      <w:tr w:rsidR="00821A11" w:rsidRPr="00AA6BB8" w14:paraId="15ABB5CC" w14:textId="77777777" w:rsidTr="00405C3A">
        <w:trPr>
          <w:trHeight w:val="70"/>
        </w:trPr>
        <w:tc>
          <w:tcPr>
            <w:tcW w:w="1781" w:type="dxa"/>
            <w:tcBorders>
              <w:top w:val="single" w:sz="4" w:space="0" w:color="auto"/>
              <w:left w:val="single" w:sz="4" w:space="0" w:color="auto"/>
              <w:bottom w:val="single" w:sz="4" w:space="0" w:color="auto"/>
              <w:right w:val="single" w:sz="4" w:space="0" w:color="auto"/>
            </w:tcBorders>
            <w:hideMark/>
          </w:tcPr>
          <w:p w14:paraId="45F1B9B1" w14:textId="77777777" w:rsidR="00413F4C" w:rsidRPr="00AA6BB8" w:rsidRDefault="00413F4C" w:rsidP="00982E36">
            <w:pPr>
              <w:jc w:val="both"/>
              <w:rPr>
                <w:rFonts w:asciiTheme="minorHAnsi" w:hAnsiTheme="minorHAnsi" w:cstheme="minorHAnsi"/>
                <w:sz w:val="24"/>
                <w:szCs w:val="24"/>
              </w:rPr>
            </w:pPr>
            <w:r w:rsidRPr="00AA6BB8">
              <w:rPr>
                <w:rFonts w:asciiTheme="minorHAnsi" w:hAnsiTheme="minorHAnsi" w:cstheme="minorHAnsi"/>
                <w:sz w:val="24"/>
                <w:szCs w:val="24"/>
              </w:rPr>
              <w:t>DOKAZILO</w:t>
            </w:r>
          </w:p>
        </w:tc>
        <w:tc>
          <w:tcPr>
            <w:tcW w:w="7505" w:type="dxa"/>
            <w:tcBorders>
              <w:top w:val="single" w:sz="4" w:space="0" w:color="auto"/>
              <w:left w:val="single" w:sz="4" w:space="0" w:color="auto"/>
              <w:bottom w:val="single" w:sz="4" w:space="0" w:color="auto"/>
              <w:right w:val="single" w:sz="4" w:space="0" w:color="auto"/>
            </w:tcBorders>
          </w:tcPr>
          <w:p w14:paraId="656D9510" w14:textId="12A69408" w:rsidR="00413F4C" w:rsidRPr="00AA6BB8" w:rsidRDefault="00413F4C" w:rsidP="00982E36">
            <w:pPr>
              <w:rPr>
                <w:rFonts w:asciiTheme="minorHAnsi" w:hAnsiTheme="minorHAnsi" w:cstheme="minorHAnsi"/>
                <w:b/>
                <w:sz w:val="24"/>
                <w:szCs w:val="24"/>
              </w:rPr>
            </w:pPr>
            <w:r w:rsidRPr="00AA6BB8">
              <w:rPr>
                <w:rFonts w:asciiTheme="minorHAnsi" w:hAnsiTheme="minorHAnsi" w:cstheme="minorHAnsi"/>
                <w:b/>
                <w:sz w:val="24"/>
                <w:szCs w:val="24"/>
              </w:rPr>
              <w:t>Predložitev seznama referenc – izpolnjen in podpisan Obrazec št. 1</w:t>
            </w:r>
            <w:r w:rsidR="00AB6FC7" w:rsidRPr="00AA6BB8">
              <w:rPr>
                <w:rFonts w:asciiTheme="minorHAnsi" w:hAnsiTheme="minorHAnsi" w:cstheme="minorHAnsi"/>
                <w:b/>
                <w:sz w:val="24"/>
                <w:szCs w:val="24"/>
              </w:rPr>
              <w:t>1</w:t>
            </w:r>
            <w:r w:rsidRPr="00AA6BB8">
              <w:rPr>
                <w:rFonts w:asciiTheme="minorHAnsi" w:hAnsiTheme="minorHAnsi" w:cstheme="minorHAnsi"/>
                <w:b/>
                <w:sz w:val="24"/>
                <w:szCs w:val="24"/>
              </w:rPr>
              <w:t>.</w:t>
            </w:r>
          </w:p>
          <w:p w14:paraId="37FC77E1" w14:textId="77777777" w:rsidR="00413F4C" w:rsidRPr="00AA6BB8" w:rsidRDefault="00413F4C" w:rsidP="00982E36">
            <w:pPr>
              <w:rPr>
                <w:rFonts w:asciiTheme="minorHAnsi" w:hAnsiTheme="minorHAnsi" w:cstheme="minorHAnsi"/>
                <w:b/>
                <w:sz w:val="24"/>
                <w:szCs w:val="24"/>
              </w:rPr>
            </w:pPr>
          </w:p>
          <w:p w14:paraId="0734F51B" w14:textId="77777777" w:rsidR="00413F4C" w:rsidRPr="00AA6BB8" w:rsidRDefault="00413F4C" w:rsidP="0038021F">
            <w:pPr>
              <w:rPr>
                <w:rFonts w:asciiTheme="minorHAnsi" w:hAnsiTheme="minorHAnsi" w:cstheme="minorHAnsi"/>
                <w:sz w:val="24"/>
                <w:szCs w:val="24"/>
              </w:rPr>
            </w:pPr>
          </w:p>
        </w:tc>
      </w:tr>
      <w:tr w:rsidR="00821A11" w:rsidRPr="00AA6BB8" w14:paraId="0B3028B8" w14:textId="77777777" w:rsidTr="00982E36">
        <w:tc>
          <w:tcPr>
            <w:tcW w:w="1781" w:type="dxa"/>
            <w:tcBorders>
              <w:top w:val="single" w:sz="4" w:space="0" w:color="auto"/>
              <w:left w:val="single" w:sz="4" w:space="0" w:color="auto"/>
              <w:bottom w:val="single" w:sz="4" w:space="0" w:color="auto"/>
              <w:right w:val="single" w:sz="4" w:space="0" w:color="auto"/>
            </w:tcBorders>
            <w:hideMark/>
          </w:tcPr>
          <w:p w14:paraId="776A144B" w14:textId="77777777" w:rsidR="00413F4C" w:rsidRPr="00AA6BB8" w:rsidRDefault="00413F4C" w:rsidP="00982E36">
            <w:pPr>
              <w:rPr>
                <w:rFonts w:asciiTheme="minorHAnsi" w:hAnsiTheme="minorHAnsi" w:cstheme="minorHAnsi"/>
                <w:sz w:val="24"/>
                <w:szCs w:val="24"/>
              </w:rPr>
            </w:pPr>
            <w:r w:rsidRPr="00AA6BB8">
              <w:rPr>
                <w:rFonts w:asciiTheme="minorHAnsi" w:hAnsiTheme="minorHAnsi" w:cstheme="minorHAnsi"/>
                <w:sz w:val="24"/>
                <w:szCs w:val="24"/>
              </w:rPr>
              <w:lastRenderedPageBreak/>
              <w:t>PARTNERJI V SKUPNI PONUDBI</w:t>
            </w:r>
          </w:p>
        </w:tc>
        <w:tc>
          <w:tcPr>
            <w:tcW w:w="7505" w:type="dxa"/>
            <w:tcBorders>
              <w:top w:val="single" w:sz="4" w:space="0" w:color="auto"/>
              <w:left w:val="single" w:sz="4" w:space="0" w:color="auto"/>
              <w:bottom w:val="single" w:sz="4" w:space="0" w:color="auto"/>
              <w:right w:val="single" w:sz="4" w:space="0" w:color="auto"/>
            </w:tcBorders>
            <w:hideMark/>
          </w:tcPr>
          <w:p w14:paraId="3B99827F" w14:textId="77777777" w:rsidR="00413F4C" w:rsidRPr="00AA6BB8" w:rsidRDefault="00413F4C" w:rsidP="00982E36">
            <w:pPr>
              <w:rPr>
                <w:rFonts w:asciiTheme="minorHAnsi" w:hAnsiTheme="minorHAnsi" w:cstheme="minorHAnsi"/>
                <w:sz w:val="24"/>
                <w:szCs w:val="24"/>
              </w:rPr>
            </w:pPr>
            <w:r w:rsidRPr="00AA6BB8">
              <w:rPr>
                <w:rFonts w:asciiTheme="minorHAnsi" w:hAnsiTheme="minorHAnsi" w:cstheme="minorHAnsi"/>
                <w:sz w:val="24"/>
                <w:szCs w:val="24"/>
              </w:rPr>
              <w:t>KUMULATIVNO izpolnjevanje pogoja</w:t>
            </w:r>
          </w:p>
        </w:tc>
      </w:tr>
      <w:tr w:rsidR="00413F4C" w:rsidRPr="00AA6BB8" w14:paraId="70EBC087" w14:textId="77777777" w:rsidTr="00982E36">
        <w:tc>
          <w:tcPr>
            <w:tcW w:w="1781" w:type="dxa"/>
            <w:tcBorders>
              <w:top w:val="single" w:sz="4" w:space="0" w:color="auto"/>
              <w:left w:val="single" w:sz="4" w:space="0" w:color="auto"/>
              <w:bottom w:val="single" w:sz="4" w:space="0" w:color="auto"/>
              <w:right w:val="single" w:sz="4" w:space="0" w:color="auto"/>
            </w:tcBorders>
            <w:hideMark/>
          </w:tcPr>
          <w:p w14:paraId="5196C182" w14:textId="77777777" w:rsidR="00413F4C" w:rsidRPr="00AA6BB8" w:rsidRDefault="00413F4C" w:rsidP="00982E36">
            <w:pPr>
              <w:jc w:val="both"/>
              <w:rPr>
                <w:rFonts w:asciiTheme="minorHAnsi" w:hAnsiTheme="minorHAnsi" w:cstheme="minorHAnsi"/>
                <w:sz w:val="24"/>
                <w:szCs w:val="24"/>
              </w:rPr>
            </w:pPr>
            <w:r w:rsidRPr="00AA6BB8">
              <w:rPr>
                <w:rFonts w:asciiTheme="minorHAnsi" w:hAnsiTheme="minorHAnsi" w:cstheme="minorHAnsi"/>
                <w:sz w:val="24"/>
                <w:szCs w:val="24"/>
              </w:rPr>
              <w:t>PODIZVAJALCI</w:t>
            </w:r>
          </w:p>
        </w:tc>
        <w:tc>
          <w:tcPr>
            <w:tcW w:w="7505" w:type="dxa"/>
            <w:tcBorders>
              <w:top w:val="single" w:sz="4" w:space="0" w:color="auto"/>
              <w:left w:val="single" w:sz="4" w:space="0" w:color="auto"/>
              <w:bottom w:val="single" w:sz="4" w:space="0" w:color="auto"/>
              <w:right w:val="single" w:sz="4" w:space="0" w:color="auto"/>
            </w:tcBorders>
          </w:tcPr>
          <w:p w14:paraId="1F8A6794" w14:textId="77777777" w:rsidR="00413F4C" w:rsidRPr="00AA6BB8" w:rsidRDefault="00413F4C" w:rsidP="00982E36">
            <w:pPr>
              <w:rPr>
                <w:rFonts w:asciiTheme="minorHAnsi" w:hAnsiTheme="minorHAnsi" w:cstheme="minorHAnsi"/>
                <w:sz w:val="24"/>
                <w:szCs w:val="24"/>
              </w:rPr>
            </w:pPr>
            <w:r w:rsidRPr="00AA6BB8">
              <w:rPr>
                <w:rFonts w:asciiTheme="minorHAnsi" w:hAnsiTheme="minorHAnsi" w:cstheme="minorHAnsi"/>
                <w:sz w:val="24"/>
                <w:szCs w:val="24"/>
              </w:rPr>
              <w:t>KUMULATIVNO izpolnjevanje pogoja z glavnim ponudnikom</w:t>
            </w:r>
          </w:p>
          <w:p w14:paraId="1BB459F5" w14:textId="77777777" w:rsidR="00413F4C" w:rsidRPr="00AA6BB8" w:rsidRDefault="00413F4C" w:rsidP="00982E36">
            <w:pPr>
              <w:rPr>
                <w:rFonts w:asciiTheme="minorHAnsi" w:hAnsiTheme="minorHAnsi" w:cstheme="minorHAnsi"/>
                <w:i/>
                <w:sz w:val="24"/>
                <w:szCs w:val="24"/>
              </w:rPr>
            </w:pPr>
          </w:p>
        </w:tc>
      </w:tr>
    </w:tbl>
    <w:p w14:paraId="702F1281" w14:textId="77777777" w:rsidR="004A6DA6" w:rsidRDefault="004A6DA6" w:rsidP="00413F4C">
      <w:pPr>
        <w:tabs>
          <w:tab w:val="left" w:pos="1139"/>
        </w:tabs>
        <w:rPr>
          <w:rFonts w:asciiTheme="minorHAnsi" w:hAnsiTheme="minorHAnsi" w:cstheme="minorHAnsi"/>
          <w:sz w:val="24"/>
          <w:szCs w:val="24"/>
        </w:rPr>
      </w:pPr>
    </w:p>
    <w:p w14:paraId="4280ACFC" w14:textId="77777777" w:rsidR="004A6DA6" w:rsidRDefault="004A6DA6" w:rsidP="00413F4C">
      <w:pPr>
        <w:tabs>
          <w:tab w:val="left" w:pos="1139"/>
        </w:tabs>
        <w:rPr>
          <w:rFonts w:asciiTheme="minorHAnsi" w:hAnsiTheme="minorHAnsi" w:cstheme="minorHAnsi"/>
          <w:sz w:val="24"/>
          <w:szCs w:val="24"/>
        </w:rPr>
      </w:pPr>
    </w:p>
    <w:p w14:paraId="433D1E2E" w14:textId="5DDE81BC" w:rsidR="00EE7FC8" w:rsidRPr="00AA6BB8" w:rsidRDefault="00EE7FC8" w:rsidP="00EE7FC8">
      <w:pPr>
        <w:shd w:val="clear" w:color="auto" w:fill="B6DDE8" w:themeFill="accent5" w:themeFillTint="66"/>
        <w:jc w:val="center"/>
        <w:rPr>
          <w:rFonts w:asciiTheme="minorHAnsi" w:hAnsiTheme="minorHAnsi" w:cstheme="minorHAnsi"/>
          <w:b/>
          <w:bCs/>
          <w:sz w:val="24"/>
          <w:szCs w:val="24"/>
        </w:rPr>
      </w:pPr>
      <w:r>
        <w:rPr>
          <w:rFonts w:asciiTheme="minorHAnsi" w:hAnsiTheme="minorHAnsi" w:cstheme="minorHAnsi"/>
          <w:b/>
          <w:sz w:val="24"/>
          <w:szCs w:val="24"/>
        </w:rPr>
        <w:t>OPIS NAROČILA – TEHNIČNE SPECIFIKACIJE</w:t>
      </w:r>
    </w:p>
    <w:p w14:paraId="24DBCBD4" w14:textId="77777777" w:rsidR="0062569C" w:rsidRPr="0062569C" w:rsidRDefault="0062569C" w:rsidP="0062569C">
      <w:pPr>
        <w:tabs>
          <w:tab w:val="left" w:pos="1139"/>
        </w:tabs>
        <w:rPr>
          <w:rFonts w:asciiTheme="minorHAnsi" w:hAnsiTheme="minorHAnsi" w:cstheme="minorHAnsi"/>
          <w:sz w:val="24"/>
          <w:szCs w:val="24"/>
        </w:rPr>
      </w:pPr>
    </w:p>
    <w:p w14:paraId="1F273FE3" w14:textId="77777777" w:rsidR="0062569C" w:rsidRPr="00860587" w:rsidRDefault="0062569C" w:rsidP="0062569C">
      <w:pPr>
        <w:tabs>
          <w:tab w:val="left" w:pos="1139"/>
        </w:tabs>
        <w:rPr>
          <w:rFonts w:asciiTheme="minorHAnsi" w:hAnsiTheme="minorHAnsi" w:cstheme="minorHAnsi"/>
          <w:b/>
          <w:bCs/>
          <w:sz w:val="24"/>
          <w:szCs w:val="24"/>
        </w:rPr>
      </w:pPr>
      <w:r w:rsidRPr="00860587">
        <w:rPr>
          <w:rFonts w:asciiTheme="minorHAnsi" w:hAnsiTheme="minorHAnsi" w:cstheme="minorHAnsi"/>
          <w:b/>
          <w:bCs/>
          <w:sz w:val="24"/>
          <w:szCs w:val="24"/>
        </w:rPr>
        <w:t xml:space="preserve">Način, kraj in roki izvajanja naročila </w:t>
      </w:r>
    </w:p>
    <w:p w14:paraId="5B67788E" w14:textId="77777777" w:rsidR="0062569C" w:rsidRPr="0062569C" w:rsidRDefault="0062569C" w:rsidP="0062569C">
      <w:pPr>
        <w:tabs>
          <w:tab w:val="left" w:pos="1139"/>
        </w:tabs>
        <w:rPr>
          <w:rFonts w:asciiTheme="minorHAnsi" w:hAnsiTheme="minorHAnsi" w:cstheme="minorHAnsi"/>
          <w:sz w:val="24"/>
          <w:szCs w:val="24"/>
        </w:rPr>
      </w:pPr>
    </w:p>
    <w:p w14:paraId="2B88D7C6" w14:textId="77777777" w:rsidR="0062569C" w:rsidRPr="00035633" w:rsidRDefault="0062569C" w:rsidP="0062569C">
      <w:pPr>
        <w:numPr>
          <w:ilvl w:val="0"/>
          <w:numId w:val="12"/>
        </w:numPr>
        <w:tabs>
          <w:tab w:val="left" w:pos="1139"/>
        </w:tabs>
        <w:rPr>
          <w:rFonts w:asciiTheme="minorHAnsi" w:hAnsiTheme="minorHAnsi" w:cstheme="minorHAnsi"/>
          <w:sz w:val="24"/>
          <w:szCs w:val="24"/>
        </w:rPr>
      </w:pPr>
      <w:r w:rsidRPr="00CD5755">
        <w:rPr>
          <w:rFonts w:asciiTheme="minorHAnsi" w:hAnsiTheme="minorHAnsi" w:cstheme="minorHAnsi"/>
          <w:b/>
          <w:bCs/>
          <w:sz w:val="24"/>
          <w:szCs w:val="24"/>
        </w:rPr>
        <w:t>Način:</w:t>
      </w:r>
      <w:r w:rsidRPr="00035633">
        <w:rPr>
          <w:rFonts w:asciiTheme="minorHAnsi" w:hAnsiTheme="minorHAnsi" w:cstheme="minorHAnsi"/>
          <w:sz w:val="24"/>
          <w:szCs w:val="24"/>
        </w:rPr>
        <w:t xml:space="preserve"> Sukcesivno, na podlagi potreb naročnika. </w:t>
      </w:r>
    </w:p>
    <w:p w14:paraId="586B5393" w14:textId="77777777" w:rsidR="000415E6" w:rsidRPr="00035633" w:rsidRDefault="000415E6" w:rsidP="0062569C">
      <w:pPr>
        <w:numPr>
          <w:ilvl w:val="1"/>
          <w:numId w:val="12"/>
        </w:numPr>
        <w:tabs>
          <w:tab w:val="left" w:pos="1139"/>
        </w:tabs>
        <w:rPr>
          <w:rFonts w:asciiTheme="minorHAnsi" w:hAnsiTheme="minorHAnsi" w:cstheme="minorHAnsi"/>
          <w:sz w:val="24"/>
          <w:szCs w:val="24"/>
        </w:rPr>
      </w:pPr>
    </w:p>
    <w:p w14:paraId="3BCA87E5" w14:textId="3159ADBF" w:rsidR="0062569C" w:rsidRPr="00035633" w:rsidRDefault="0062569C" w:rsidP="0062569C">
      <w:pPr>
        <w:numPr>
          <w:ilvl w:val="1"/>
          <w:numId w:val="12"/>
        </w:numPr>
        <w:tabs>
          <w:tab w:val="left" w:pos="1139"/>
        </w:tabs>
        <w:rPr>
          <w:rFonts w:asciiTheme="minorHAnsi" w:hAnsiTheme="minorHAnsi" w:cstheme="minorHAnsi"/>
          <w:sz w:val="24"/>
          <w:szCs w:val="24"/>
        </w:rPr>
      </w:pPr>
      <w:r w:rsidRPr="00CD5755">
        <w:rPr>
          <w:rFonts w:asciiTheme="minorHAnsi" w:hAnsiTheme="minorHAnsi" w:cstheme="minorHAnsi"/>
          <w:b/>
          <w:bCs/>
          <w:sz w:val="24"/>
          <w:szCs w:val="24"/>
        </w:rPr>
        <w:t>Kraj izvajanja/dobave:</w:t>
      </w:r>
      <w:r w:rsidRPr="00035633">
        <w:rPr>
          <w:rFonts w:asciiTheme="minorHAnsi" w:hAnsiTheme="minorHAnsi" w:cstheme="minorHAnsi"/>
          <w:sz w:val="24"/>
          <w:szCs w:val="24"/>
        </w:rPr>
        <w:t xml:space="preserve"> </w:t>
      </w:r>
      <w:r w:rsidR="000415E6" w:rsidRPr="00035633">
        <w:rPr>
          <w:rFonts w:asciiTheme="minorHAnsi" w:hAnsiTheme="minorHAnsi" w:cstheme="minorHAnsi"/>
          <w:sz w:val="24"/>
          <w:szCs w:val="24"/>
        </w:rPr>
        <w:t>Komunala Ribnica, Goriča vas 11A, 1310 Ribnica</w:t>
      </w:r>
      <w:r w:rsidRPr="00035633">
        <w:rPr>
          <w:rFonts w:asciiTheme="minorHAnsi" w:hAnsiTheme="minorHAnsi" w:cstheme="minorHAnsi"/>
          <w:sz w:val="24"/>
          <w:szCs w:val="24"/>
        </w:rPr>
        <w:t xml:space="preserve"> </w:t>
      </w:r>
    </w:p>
    <w:p w14:paraId="64ED980C" w14:textId="64191EFA" w:rsidR="00CE13C3" w:rsidRPr="00035633" w:rsidRDefault="00CE13C3" w:rsidP="00CE13C3">
      <w:pPr>
        <w:tabs>
          <w:tab w:val="left" w:pos="1139"/>
        </w:tabs>
        <w:rPr>
          <w:rFonts w:asciiTheme="minorHAnsi" w:hAnsiTheme="minorHAnsi" w:cstheme="minorHAnsi"/>
          <w:sz w:val="24"/>
          <w:szCs w:val="24"/>
        </w:rPr>
      </w:pPr>
    </w:p>
    <w:p w14:paraId="794E4183" w14:textId="1FA781F3" w:rsidR="00CE13C3" w:rsidRPr="00035633" w:rsidRDefault="00CE13C3" w:rsidP="00CE13C3">
      <w:pPr>
        <w:tabs>
          <w:tab w:val="left" w:pos="1139"/>
        </w:tabs>
        <w:rPr>
          <w:rFonts w:asciiTheme="minorHAnsi" w:hAnsiTheme="minorHAnsi" w:cstheme="minorHAnsi"/>
          <w:sz w:val="24"/>
          <w:szCs w:val="24"/>
        </w:rPr>
      </w:pPr>
      <w:r w:rsidRPr="00CD5755">
        <w:rPr>
          <w:rFonts w:asciiTheme="minorHAnsi" w:hAnsiTheme="minorHAnsi" w:cstheme="minorHAnsi"/>
          <w:b/>
          <w:bCs/>
          <w:sz w:val="24"/>
          <w:szCs w:val="24"/>
        </w:rPr>
        <w:t>Zahtevana granulacijska sestava:</w:t>
      </w:r>
      <w:r w:rsidRPr="00035633">
        <w:rPr>
          <w:rFonts w:asciiTheme="minorHAnsi" w:hAnsiTheme="minorHAnsi" w:cstheme="minorHAnsi"/>
          <w:sz w:val="24"/>
          <w:szCs w:val="24"/>
        </w:rPr>
        <w:t xml:space="preserve"> 0 – 4 </w:t>
      </w:r>
      <w:r w:rsidR="0008783C" w:rsidRPr="00035633">
        <w:rPr>
          <w:rFonts w:asciiTheme="minorHAnsi" w:hAnsiTheme="minorHAnsi" w:cstheme="minorHAnsi"/>
          <w:sz w:val="24"/>
          <w:szCs w:val="24"/>
        </w:rPr>
        <w:t>mm</w:t>
      </w:r>
    </w:p>
    <w:p w14:paraId="0E467F4B" w14:textId="77777777" w:rsidR="0008783C" w:rsidRPr="00035633" w:rsidRDefault="0008783C" w:rsidP="00CE13C3">
      <w:pPr>
        <w:tabs>
          <w:tab w:val="left" w:pos="1139"/>
        </w:tabs>
        <w:rPr>
          <w:rFonts w:asciiTheme="minorHAnsi" w:hAnsiTheme="minorHAnsi" w:cstheme="minorHAnsi"/>
          <w:sz w:val="24"/>
          <w:szCs w:val="24"/>
        </w:rPr>
      </w:pPr>
    </w:p>
    <w:p w14:paraId="00E84548" w14:textId="2A65BFD6" w:rsidR="0008783C" w:rsidRPr="00035633" w:rsidRDefault="0008783C" w:rsidP="00CE13C3">
      <w:pPr>
        <w:tabs>
          <w:tab w:val="left" w:pos="1139"/>
        </w:tabs>
        <w:rPr>
          <w:rFonts w:asciiTheme="minorHAnsi" w:hAnsiTheme="minorHAnsi" w:cstheme="minorHAnsi"/>
          <w:sz w:val="24"/>
          <w:szCs w:val="24"/>
        </w:rPr>
      </w:pPr>
      <w:r w:rsidRPr="00CD5755">
        <w:rPr>
          <w:rFonts w:asciiTheme="minorHAnsi" w:hAnsiTheme="minorHAnsi" w:cstheme="minorHAnsi"/>
          <w:b/>
          <w:bCs/>
          <w:sz w:val="24"/>
          <w:szCs w:val="24"/>
        </w:rPr>
        <w:t xml:space="preserve">Skupna teža: </w:t>
      </w:r>
      <w:r w:rsidRPr="00035633">
        <w:rPr>
          <w:rFonts w:asciiTheme="minorHAnsi" w:hAnsiTheme="minorHAnsi" w:cstheme="minorHAnsi"/>
          <w:sz w:val="24"/>
          <w:szCs w:val="24"/>
        </w:rPr>
        <w:t xml:space="preserve">700 t </w:t>
      </w:r>
    </w:p>
    <w:p w14:paraId="14712E7D" w14:textId="77777777" w:rsidR="00DA1422" w:rsidRPr="00035633" w:rsidRDefault="00DA1422" w:rsidP="00CE13C3">
      <w:pPr>
        <w:tabs>
          <w:tab w:val="left" w:pos="1139"/>
        </w:tabs>
        <w:rPr>
          <w:rFonts w:asciiTheme="minorHAnsi" w:hAnsiTheme="minorHAnsi" w:cstheme="minorHAnsi"/>
          <w:sz w:val="24"/>
          <w:szCs w:val="24"/>
        </w:rPr>
      </w:pPr>
    </w:p>
    <w:p w14:paraId="0E5C2328" w14:textId="35958B1F" w:rsidR="00DA1422" w:rsidRPr="00035633" w:rsidRDefault="00DA1422" w:rsidP="00CE13C3">
      <w:pPr>
        <w:tabs>
          <w:tab w:val="left" w:pos="1139"/>
        </w:tabs>
        <w:rPr>
          <w:rFonts w:asciiTheme="minorHAnsi" w:hAnsiTheme="minorHAnsi" w:cstheme="minorHAnsi"/>
          <w:sz w:val="24"/>
          <w:szCs w:val="24"/>
        </w:rPr>
      </w:pPr>
      <w:r w:rsidRPr="00035633">
        <w:rPr>
          <w:rFonts w:asciiTheme="minorHAnsi" w:hAnsiTheme="minorHAnsi" w:cstheme="minorHAnsi"/>
          <w:sz w:val="24"/>
          <w:szCs w:val="24"/>
        </w:rPr>
        <w:t xml:space="preserve">Pri enkratnem naročilu bo potrebno dostaviti cca. 50 t. </w:t>
      </w:r>
    </w:p>
    <w:p w14:paraId="27C7FF7F" w14:textId="77777777" w:rsidR="00DA1422" w:rsidRDefault="00DA1422" w:rsidP="00DA1422">
      <w:pPr>
        <w:tabs>
          <w:tab w:val="left" w:pos="1139"/>
        </w:tabs>
        <w:rPr>
          <w:rFonts w:asciiTheme="minorHAnsi" w:hAnsiTheme="minorHAnsi" w:cstheme="minorHAnsi"/>
          <w:sz w:val="24"/>
          <w:szCs w:val="24"/>
        </w:rPr>
      </w:pPr>
    </w:p>
    <w:p w14:paraId="176BFEBD" w14:textId="6DF96E09" w:rsidR="001009C7" w:rsidRDefault="0062569C" w:rsidP="00035633">
      <w:pPr>
        <w:tabs>
          <w:tab w:val="left" w:pos="1139"/>
        </w:tabs>
        <w:jc w:val="both"/>
        <w:rPr>
          <w:rFonts w:asciiTheme="minorHAnsi" w:hAnsiTheme="minorHAnsi" w:cstheme="minorHAnsi"/>
          <w:sz w:val="24"/>
          <w:szCs w:val="24"/>
        </w:rPr>
      </w:pPr>
      <w:r w:rsidRPr="0062569C">
        <w:rPr>
          <w:rFonts w:asciiTheme="minorHAnsi" w:hAnsiTheme="minorHAnsi" w:cstheme="minorHAnsi"/>
          <w:sz w:val="24"/>
          <w:szCs w:val="24"/>
        </w:rPr>
        <w:t xml:space="preserve">Rok izvedbe: </w:t>
      </w:r>
      <w:r w:rsidR="00DA1422">
        <w:rPr>
          <w:rFonts w:asciiTheme="minorHAnsi" w:hAnsiTheme="minorHAnsi" w:cstheme="minorHAnsi"/>
          <w:sz w:val="24"/>
          <w:szCs w:val="24"/>
        </w:rPr>
        <w:t>FCO</w:t>
      </w:r>
      <w:r w:rsidRPr="0062569C">
        <w:rPr>
          <w:rFonts w:asciiTheme="minorHAnsi" w:hAnsiTheme="minorHAnsi" w:cstheme="minorHAnsi"/>
          <w:sz w:val="24"/>
          <w:szCs w:val="24"/>
        </w:rPr>
        <w:t xml:space="preserve"> razloženo </w:t>
      </w:r>
      <w:r w:rsidRPr="00F22097">
        <w:rPr>
          <w:rFonts w:asciiTheme="minorHAnsi" w:hAnsiTheme="minorHAnsi" w:cstheme="minorHAnsi"/>
          <w:sz w:val="24"/>
          <w:szCs w:val="24"/>
        </w:rPr>
        <w:t>naročnik v roku 2</w:t>
      </w:r>
      <w:r w:rsidR="00EB09DE" w:rsidRPr="00F22097">
        <w:rPr>
          <w:rFonts w:asciiTheme="minorHAnsi" w:hAnsiTheme="minorHAnsi" w:cstheme="minorHAnsi"/>
          <w:sz w:val="24"/>
          <w:szCs w:val="24"/>
        </w:rPr>
        <w:t>4 ur</w:t>
      </w:r>
      <w:r w:rsidRPr="00F22097">
        <w:rPr>
          <w:rFonts w:asciiTheme="minorHAnsi" w:hAnsiTheme="minorHAnsi" w:cstheme="minorHAnsi"/>
          <w:sz w:val="24"/>
          <w:szCs w:val="24"/>
        </w:rPr>
        <w:t xml:space="preserve"> po prejemu naročila, izdanega</w:t>
      </w:r>
      <w:r w:rsidRPr="0062569C">
        <w:rPr>
          <w:rFonts w:asciiTheme="minorHAnsi" w:hAnsiTheme="minorHAnsi" w:cstheme="minorHAnsi"/>
          <w:sz w:val="24"/>
          <w:szCs w:val="24"/>
        </w:rPr>
        <w:t xml:space="preserve"> s strani pooblaščene osebe naročnika. Če se ugotovi tehnična neustreznost, bo naročnik o tem obvestil dobavitelja v roku treh (3) delovnih dni. Naročnik lahko v primeru ugotovljene tehnične neustreznosti zahteva zamenjavo v 36 urah. </w:t>
      </w:r>
    </w:p>
    <w:p w14:paraId="5699DEDA" w14:textId="77777777" w:rsidR="00CD5755" w:rsidRPr="0062569C" w:rsidRDefault="00CD5755" w:rsidP="00035633">
      <w:pPr>
        <w:tabs>
          <w:tab w:val="left" w:pos="1139"/>
        </w:tabs>
        <w:jc w:val="both"/>
        <w:rPr>
          <w:rFonts w:asciiTheme="minorHAnsi" w:hAnsiTheme="minorHAnsi" w:cstheme="minorHAnsi"/>
          <w:sz w:val="24"/>
          <w:szCs w:val="24"/>
        </w:rPr>
      </w:pPr>
    </w:p>
    <w:p w14:paraId="1BC4197D" w14:textId="77777777" w:rsidR="00EE7FC8" w:rsidRPr="00632625" w:rsidRDefault="00EE7FC8" w:rsidP="001009C7">
      <w:pPr>
        <w:tabs>
          <w:tab w:val="left" w:pos="1139"/>
        </w:tabs>
        <w:rPr>
          <w:rFonts w:asciiTheme="minorHAnsi" w:hAnsiTheme="minorHAnsi" w:cstheme="minorHAnsi"/>
          <w:sz w:val="24"/>
          <w:szCs w:val="24"/>
          <w:highlight w:val="yellow"/>
        </w:rPr>
      </w:pPr>
    </w:p>
    <w:p w14:paraId="05ECAC58" w14:textId="77777777" w:rsidR="00AC5549" w:rsidRPr="00AA6BB8" w:rsidRDefault="00AC5549" w:rsidP="009320F9">
      <w:pPr>
        <w:shd w:val="clear" w:color="auto" w:fill="DAEEF3" w:themeFill="accent5" w:themeFillTint="33"/>
        <w:jc w:val="center"/>
        <w:rPr>
          <w:rFonts w:ascii="Calibri" w:hAnsi="Calibri" w:cs="Calibri"/>
          <w:b/>
          <w:sz w:val="24"/>
          <w:szCs w:val="24"/>
        </w:rPr>
      </w:pPr>
      <w:r w:rsidRPr="00AA6BB8">
        <w:rPr>
          <w:rFonts w:ascii="Calibri" w:hAnsi="Calibri" w:cs="Calibri"/>
          <w:b/>
          <w:sz w:val="24"/>
          <w:szCs w:val="24"/>
        </w:rPr>
        <w:t>VSEBINA PONUDBENE DOKUMENTACIJE</w:t>
      </w:r>
    </w:p>
    <w:p w14:paraId="639C5EC5" w14:textId="77777777" w:rsidR="00AC5549" w:rsidRPr="00AA6BB8" w:rsidRDefault="00AC5549" w:rsidP="00AC5549">
      <w:pPr>
        <w:jc w:val="both"/>
        <w:rPr>
          <w:rFonts w:ascii="Calibri" w:hAnsi="Calibri" w:cs="Calibri"/>
          <w:b/>
          <w:bCs/>
          <w:sz w:val="24"/>
          <w:szCs w:val="24"/>
        </w:rPr>
      </w:pPr>
    </w:p>
    <w:p w14:paraId="00EC8B41" w14:textId="77777777" w:rsidR="00AC5549" w:rsidRPr="00AA6BB8" w:rsidRDefault="00AC5549" w:rsidP="00AC5549">
      <w:pPr>
        <w:jc w:val="both"/>
        <w:rPr>
          <w:rFonts w:ascii="Calibri" w:hAnsi="Calibri" w:cs="Calibri"/>
          <w:sz w:val="24"/>
          <w:szCs w:val="24"/>
        </w:rPr>
      </w:pPr>
      <w:r w:rsidRPr="00AA6BB8">
        <w:rPr>
          <w:rFonts w:ascii="Calibri" w:hAnsi="Calibri" w:cs="Calibri"/>
          <w:sz w:val="24"/>
          <w:szCs w:val="24"/>
        </w:rPr>
        <w:t>Ponudbeno dokumentacijo sestavljajo spodaj našteti dokumenti, ki morajo po vsebini in obliki ustrezati obrazcem in drugim navodilom iz razpisne dokumentacije, torej mora biti ponudba izdelana v skladu z zahtevami naročnika, podpisana in žigosana, kjer je to označeno.</w:t>
      </w:r>
    </w:p>
    <w:p w14:paraId="0DA6EE5E" w14:textId="77777777" w:rsidR="00AC5549" w:rsidRPr="00AA6BB8" w:rsidRDefault="00AC5549" w:rsidP="00AC5549">
      <w:pPr>
        <w:jc w:val="both"/>
        <w:rPr>
          <w:rFonts w:ascii="Calibri" w:hAnsi="Calibri" w:cs="Calibri"/>
          <w:sz w:val="24"/>
          <w:szCs w:val="24"/>
        </w:rPr>
      </w:pPr>
    </w:p>
    <w:p w14:paraId="58135700" w14:textId="77777777" w:rsidR="00AC5549" w:rsidRPr="00AA6BB8" w:rsidRDefault="00AC5549" w:rsidP="00AC5549">
      <w:pPr>
        <w:jc w:val="both"/>
        <w:rPr>
          <w:rFonts w:ascii="Calibri" w:hAnsi="Calibri" w:cs="Calibri"/>
          <w:sz w:val="24"/>
          <w:szCs w:val="24"/>
        </w:rPr>
      </w:pPr>
      <w:r w:rsidRPr="00AA6BB8">
        <w:rPr>
          <w:rFonts w:ascii="Calibri" w:hAnsi="Calibri" w:cs="Calibri"/>
          <w:sz w:val="24"/>
          <w:szCs w:val="24"/>
        </w:rPr>
        <w:t>Navedeni dokumenti morajo biti izpolnjeni, kot to zahtevajo navodila obrazca ali to iz njihovega besedila izhaja. V primeru, če ponudnik posameznega zahtevanega dokumenta ne predloži (oziroma ga ne predloži na poziv naročnika, če je takšen poziv mogoč na podlagi določil ZJN-3), ali pa bo predloženi dokument v nasprotju z zahtevami razpisne dokumentacije, bo naročnik tako ponudbo zavrnil kot nedopustno.</w:t>
      </w:r>
    </w:p>
    <w:p w14:paraId="2D5B4745" w14:textId="7A42F113" w:rsidR="004E3A4A" w:rsidRDefault="00AC5549" w:rsidP="00AC5549">
      <w:pPr>
        <w:jc w:val="both"/>
        <w:rPr>
          <w:rFonts w:ascii="Calibri" w:hAnsi="Calibri" w:cs="Calibri"/>
          <w:sz w:val="24"/>
          <w:szCs w:val="24"/>
        </w:rPr>
      </w:pPr>
      <w:r w:rsidRPr="00AA6BB8">
        <w:rPr>
          <w:rFonts w:ascii="Calibri" w:hAnsi="Calibri" w:cs="Calibri"/>
          <w:sz w:val="24"/>
          <w:szCs w:val="24"/>
        </w:rPr>
        <w:t>Zaželeno je, da so zahtevani dokumenti zloženi po spodaj navedenem vrstnem redu. Prav tako je zaželeno, da so vse strani ponudbene dokumentacije oštevilčene z zaporednimi številkami.</w:t>
      </w:r>
    </w:p>
    <w:p w14:paraId="01724FFB" w14:textId="77777777" w:rsidR="00FE21B2" w:rsidRDefault="00FE21B2" w:rsidP="00AC5549">
      <w:pPr>
        <w:jc w:val="both"/>
        <w:rPr>
          <w:rFonts w:ascii="Calibri" w:hAnsi="Calibri" w:cs="Calibri"/>
          <w:sz w:val="24"/>
          <w:szCs w:val="24"/>
        </w:rPr>
      </w:pPr>
    </w:p>
    <w:p w14:paraId="7DB806F4" w14:textId="77777777" w:rsidR="00F7475C" w:rsidRDefault="00F7475C" w:rsidP="00AC5549">
      <w:pPr>
        <w:jc w:val="both"/>
        <w:rPr>
          <w:rFonts w:ascii="Calibri" w:hAnsi="Calibri" w:cs="Calibri"/>
          <w:sz w:val="24"/>
          <w:szCs w:val="24"/>
        </w:rPr>
      </w:pPr>
    </w:p>
    <w:p w14:paraId="608DD7D7" w14:textId="77777777" w:rsidR="00F7475C" w:rsidRDefault="00F7475C" w:rsidP="00AC5549">
      <w:pPr>
        <w:jc w:val="both"/>
        <w:rPr>
          <w:rFonts w:ascii="Calibri" w:hAnsi="Calibri" w:cs="Calibri"/>
          <w:sz w:val="24"/>
          <w:szCs w:val="24"/>
        </w:rPr>
      </w:pPr>
    </w:p>
    <w:p w14:paraId="1BC1AAFE" w14:textId="77777777" w:rsidR="00F7475C" w:rsidRDefault="00F7475C" w:rsidP="00AC5549">
      <w:pPr>
        <w:jc w:val="both"/>
        <w:rPr>
          <w:rFonts w:ascii="Calibri" w:hAnsi="Calibri" w:cs="Calibri"/>
          <w:sz w:val="24"/>
          <w:szCs w:val="24"/>
        </w:rPr>
      </w:pPr>
    </w:p>
    <w:p w14:paraId="04ECBA61" w14:textId="77777777" w:rsidR="00F22097" w:rsidRDefault="00F22097" w:rsidP="00AC5549">
      <w:pPr>
        <w:jc w:val="both"/>
        <w:rPr>
          <w:rFonts w:ascii="Calibri" w:hAnsi="Calibri" w:cs="Calibri"/>
          <w:sz w:val="24"/>
          <w:szCs w:val="24"/>
        </w:rPr>
      </w:pPr>
    </w:p>
    <w:p w14:paraId="240B26AB" w14:textId="77777777" w:rsidR="00F7475C" w:rsidRPr="00AA6BB8" w:rsidRDefault="00F7475C" w:rsidP="00AC5549">
      <w:pPr>
        <w:jc w:val="both"/>
        <w:rPr>
          <w:rFonts w:ascii="Calibri" w:hAnsi="Calibri" w:cs="Calibri"/>
          <w:sz w:val="24"/>
          <w:szCs w:val="24"/>
        </w:rPr>
      </w:pPr>
    </w:p>
    <w:tbl>
      <w:tblPr>
        <w:tblpPr w:leftFromText="141" w:rightFromText="141" w:vertAnchor="text" w:tblpY="184"/>
        <w:tblW w:w="5006" w:type="pct"/>
        <w:tblBorders>
          <w:top w:val="outset" w:sz="6" w:space="0" w:color="808080"/>
          <w:left w:val="outset" w:sz="6" w:space="0" w:color="808080"/>
          <w:bottom w:val="outset" w:sz="6" w:space="0" w:color="808080"/>
          <w:right w:val="outset" w:sz="6" w:space="0" w:color="808080"/>
          <w:insideH w:val="single" w:sz="4" w:space="0" w:color="auto"/>
          <w:insideV w:val="single" w:sz="4" w:space="0" w:color="auto"/>
        </w:tblBorders>
        <w:tblLook w:val="04A0" w:firstRow="1" w:lastRow="0" w:firstColumn="1" w:lastColumn="0" w:noHBand="0" w:noVBand="1"/>
      </w:tblPr>
      <w:tblGrid>
        <w:gridCol w:w="1028"/>
        <w:gridCol w:w="4615"/>
        <w:gridCol w:w="3654"/>
      </w:tblGrid>
      <w:tr w:rsidR="00821A11" w:rsidRPr="00AA6BB8" w14:paraId="4E623C40" w14:textId="77777777" w:rsidTr="002E313D">
        <w:trPr>
          <w:trHeight w:val="258"/>
        </w:trPr>
        <w:tc>
          <w:tcPr>
            <w:tcW w:w="546" w:type="pct"/>
            <w:tcBorders>
              <w:top w:val="inset" w:sz="8" w:space="0" w:color="000000"/>
              <w:left w:val="inset" w:sz="8" w:space="0" w:color="000000"/>
              <w:bottom w:val="inset" w:sz="8" w:space="0" w:color="000000"/>
              <w:right w:val="inset" w:sz="8" w:space="0" w:color="000000"/>
            </w:tcBorders>
            <w:shd w:val="clear" w:color="auto" w:fill="F2F2F2"/>
            <w:tcMar>
              <w:top w:w="150" w:type="dxa"/>
              <w:left w:w="108" w:type="dxa"/>
              <w:bottom w:w="150" w:type="dxa"/>
              <w:right w:w="108" w:type="dxa"/>
            </w:tcMar>
            <w:vAlign w:val="center"/>
            <w:hideMark/>
          </w:tcPr>
          <w:p w14:paraId="0DDA3F43" w14:textId="77777777" w:rsidR="00905AEC" w:rsidRPr="00F66735" w:rsidRDefault="00905AEC" w:rsidP="00F66735">
            <w:pPr>
              <w:jc w:val="center"/>
              <w:rPr>
                <w:rFonts w:ascii="Calibri" w:hAnsi="Calibri" w:cs="Calibri"/>
                <w:b/>
                <w:bCs/>
                <w:sz w:val="24"/>
                <w:szCs w:val="24"/>
              </w:rPr>
            </w:pPr>
            <w:r w:rsidRPr="00F66735">
              <w:rPr>
                <w:rFonts w:ascii="Calibri" w:hAnsi="Calibri" w:cs="Calibri"/>
                <w:b/>
                <w:bCs/>
                <w:sz w:val="24"/>
                <w:szCs w:val="24"/>
              </w:rPr>
              <w:lastRenderedPageBreak/>
              <w:t>Obrazec</w:t>
            </w:r>
          </w:p>
        </w:tc>
        <w:tc>
          <w:tcPr>
            <w:tcW w:w="2485" w:type="pct"/>
            <w:tcBorders>
              <w:top w:val="inset" w:sz="8" w:space="0" w:color="000000"/>
              <w:left w:val="inset" w:sz="8" w:space="0" w:color="000000"/>
              <w:bottom w:val="inset" w:sz="8" w:space="0" w:color="000000"/>
              <w:right w:val="inset" w:sz="8" w:space="0" w:color="000000"/>
            </w:tcBorders>
            <w:shd w:val="clear" w:color="auto" w:fill="F2F2F2"/>
            <w:tcMar>
              <w:top w:w="150" w:type="dxa"/>
              <w:left w:w="108" w:type="dxa"/>
              <w:bottom w:w="150" w:type="dxa"/>
              <w:right w:w="108" w:type="dxa"/>
            </w:tcMar>
            <w:vAlign w:val="center"/>
            <w:hideMark/>
          </w:tcPr>
          <w:p w14:paraId="08B999C7" w14:textId="77777777" w:rsidR="00905AEC" w:rsidRPr="00F66735" w:rsidRDefault="00905AEC" w:rsidP="00F66735">
            <w:pPr>
              <w:jc w:val="center"/>
              <w:rPr>
                <w:rFonts w:ascii="Calibri" w:hAnsi="Calibri" w:cs="Calibri"/>
                <w:b/>
                <w:bCs/>
                <w:sz w:val="24"/>
                <w:szCs w:val="24"/>
              </w:rPr>
            </w:pPr>
            <w:r w:rsidRPr="00F66735">
              <w:rPr>
                <w:rFonts w:ascii="Calibri" w:hAnsi="Calibri" w:cs="Calibri"/>
                <w:b/>
                <w:bCs/>
                <w:sz w:val="24"/>
                <w:szCs w:val="24"/>
              </w:rPr>
              <w:t>Naziv</w:t>
            </w:r>
          </w:p>
        </w:tc>
        <w:tc>
          <w:tcPr>
            <w:tcW w:w="1968" w:type="pct"/>
            <w:tcBorders>
              <w:top w:val="inset" w:sz="8" w:space="0" w:color="000000"/>
              <w:left w:val="inset" w:sz="8" w:space="0" w:color="000000"/>
              <w:bottom w:val="inset" w:sz="8" w:space="0" w:color="000000"/>
              <w:right w:val="inset" w:sz="8" w:space="0" w:color="000000"/>
            </w:tcBorders>
            <w:shd w:val="clear" w:color="auto" w:fill="F2F2F2"/>
            <w:tcMar>
              <w:top w:w="150" w:type="dxa"/>
              <w:left w:w="108" w:type="dxa"/>
              <w:bottom w:w="150" w:type="dxa"/>
              <w:right w:w="108" w:type="dxa"/>
            </w:tcMar>
            <w:vAlign w:val="center"/>
            <w:hideMark/>
          </w:tcPr>
          <w:p w14:paraId="534D0FC1" w14:textId="77777777" w:rsidR="00905AEC" w:rsidRPr="00F66735" w:rsidRDefault="00905AEC" w:rsidP="00F66735">
            <w:pPr>
              <w:jc w:val="center"/>
              <w:rPr>
                <w:rFonts w:ascii="Calibri" w:hAnsi="Calibri" w:cs="Calibri"/>
                <w:b/>
                <w:bCs/>
                <w:sz w:val="24"/>
                <w:szCs w:val="24"/>
              </w:rPr>
            </w:pPr>
            <w:r w:rsidRPr="00F66735">
              <w:rPr>
                <w:rFonts w:ascii="Calibri" w:hAnsi="Calibri" w:cs="Calibri"/>
                <w:b/>
                <w:bCs/>
                <w:sz w:val="24"/>
                <w:szCs w:val="24"/>
              </w:rPr>
              <w:t>Opombe</w:t>
            </w:r>
          </w:p>
        </w:tc>
      </w:tr>
      <w:tr w:rsidR="00821A11" w:rsidRPr="00AA6BB8" w14:paraId="3F93FE23" w14:textId="77777777" w:rsidTr="002E313D">
        <w:trPr>
          <w:trHeight w:val="361"/>
        </w:trPr>
        <w:tc>
          <w:tcPr>
            <w:tcW w:w="546"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14:paraId="29AE34A0" w14:textId="11C4B634" w:rsidR="00905AEC" w:rsidRPr="00AA6BB8" w:rsidRDefault="00905AEC" w:rsidP="009D01FC">
            <w:pPr>
              <w:jc w:val="center"/>
              <w:rPr>
                <w:rFonts w:ascii="Calibri" w:hAnsi="Calibri" w:cs="Calibri"/>
                <w:sz w:val="24"/>
                <w:szCs w:val="24"/>
              </w:rPr>
            </w:pPr>
            <w:r w:rsidRPr="00AA6BB8">
              <w:rPr>
                <w:rFonts w:ascii="Calibri" w:hAnsi="Calibri" w:cs="Calibri"/>
                <w:sz w:val="24"/>
                <w:szCs w:val="24"/>
              </w:rPr>
              <w:t>1</w:t>
            </w:r>
            <w:r w:rsidR="009D01FC" w:rsidRPr="00AA6BB8">
              <w:rPr>
                <w:rFonts w:ascii="Calibri" w:hAnsi="Calibri" w:cs="Calibri"/>
                <w:sz w:val="24"/>
                <w:szCs w:val="24"/>
              </w:rPr>
              <w:t>.</w:t>
            </w:r>
          </w:p>
        </w:tc>
        <w:tc>
          <w:tcPr>
            <w:tcW w:w="2485"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14:paraId="1B259BA5" w14:textId="77777777" w:rsidR="00905AEC" w:rsidRPr="00AA6BB8" w:rsidRDefault="00905AEC" w:rsidP="0039009F">
            <w:pPr>
              <w:rPr>
                <w:rFonts w:ascii="Calibri" w:hAnsi="Calibri" w:cs="Calibri"/>
                <w:sz w:val="24"/>
                <w:szCs w:val="24"/>
              </w:rPr>
            </w:pPr>
            <w:r w:rsidRPr="00AA6BB8">
              <w:rPr>
                <w:rFonts w:ascii="Calibri" w:hAnsi="Calibri" w:cs="Calibri"/>
                <w:sz w:val="24"/>
                <w:szCs w:val="24"/>
              </w:rPr>
              <w:t>Ponudba</w:t>
            </w:r>
          </w:p>
        </w:tc>
        <w:tc>
          <w:tcPr>
            <w:tcW w:w="1968"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14:paraId="0CD0C14A" w14:textId="77777777" w:rsidR="00905AEC" w:rsidRPr="00AA6BB8" w:rsidRDefault="00905AEC" w:rsidP="0039009F">
            <w:pPr>
              <w:rPr>
                <w:rFonts w:ascii="Calibri" w:hAnsi="Calibri" w:cs="Calibri"/>
                <w:sz w:val="24"/>
                <w:szCs w:val="24"/>
              </w:rPr>
            </w:pPr>
            <w:r w:rsidRPr="00AA6BB8">
              <w:rPr>
                <w:rFonts w:ascii="Calibri" w:hAnsi="Calibri" w:cs="Calibri"/>
                <w:sz w:val="24"/>
                <w:szCs w:val="24"/>
              </w:rPr>
              <w:t>Izpolnjen, podpisan in žigosan.</w:t>
            </w:r>
          </w:p>
        </w:tc>
      </w:tr>
      <w:tr w:rsidR="00821A11" w:rsidRPr="00AA6BB8" w14:paraId="22A9F4FC" w14:textId="77777777" w:rsidTr="002E313D">
        <w:trPr>
          <w:trHeight w:val="61"/>
        </w:trPr>
        <w:tc>
          <w:tcPr>
            <w:tcW w:w="546"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14:paraId="2B895EC8" w14:textId="428E9D0A" w:rsidR="00905AEC" w:rsidRPr="00AA6BB8" w:rsidRDefault="00905AEC" w:rsidP="009D01FC">
            <w:pPr>
              <w:jc w:val="center"/>
              <w:rPr>
                <w:rFonts w:ascii="Calibri" w:hAnsi="Calibri" w:cs="Calibri"/>
                <w:sz w:val="24"/>
                <w:szCs w:val="24"/>
              </w:rPr>
            </w:pPr>
            <w:r w:rsidRPr="00AA6BB8">
              <w:rPr>
                <w:rFonts w:ascii="Calibri" w:hAnsi="Calibri" w:cs="Calibri"/>
                <w:sz w:val="24"/>
                <w:szCs w:val="24"/>
              </w:rPr>
              <w:t>2</w:t>
            </w:r>
            <w:r w:rsidR="009D01FC" w:rsidRPr="00AA6BB8">
              <w:rPr>
                <w:rFonts w:ascii="Calibri" w:hAnsi="Calibri" w:cs="Calibri"/>
                <w:sz w:val="24"/>
                <w:szCs w:val="24"/>
              </w:rPr>
              <w:t>.</w:t>
            </w:r>
          </w:p>
        </w:tc>
        <w:tc>
          <w:tcPr>
            <w:tcW w:w="2485"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14:paraId="5005DEDF" w14:textId="77777777" w:rsidR="00905AEC" w:rsidRPr="00AA6BB8" w:rsidRDefault="00905AEC" w:rsidP="0039009F">
            <w:pPr>
              <w:rPr>
                <w:rFonts w:ascii="Calibri" w:hAnsi="Calibri" w:cs="Calibri"/>
                <w:sz w:val="24"/>
                <w:szCs w:val="24"/>
              </w:rPr>
            </w:pPr>
            <w:r w:rsidRPr="00AA6BB8">
              <w:rPr>
                <w:rFonts w:ascii="Calibri" w:hAnsi="Calibri" w:cs="Calibri"/>
                <w:sz w:val="24"/>
                <w:szCs w:val="24"/>
              </w:rPr>
              <w:t>Ponudbeni predračun</w:t>
            </w:r>
          </w:p>
        </w:tc>
        <w:tc>
          <w:tcPr>
            <w:tcW w:w="1968"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14:paraId="0C43DE0B" w14:textId="77777777" w:rsidR="00905AEC" w:rsidRPr="00AA6BB8" w:rsidRDefault="00905AEC" w:rsidP="0039009F">
            <w:pPr>
              <w:rPr>
                <w:rFonts w:ascii="Calibri" w:hAnsi="Calibri" w:cs="Calibri"/>
                <w:sz w:val="24"/>
                <w:szCs w:val="24"/>
              </w:rPr>
            </w:pPr>
            <w:r w:rsidRPr="00AA6BB8">
              <w:rPr>
                <w:rFonts w:ascii="Calibri" w:hAnsi="Calibri" w:cs="Calibri"/>
                <w:sz w:val="24"/>
                <w:szCs w:val="24"/>
              </w:rPr>
              <w:t>Izpolnjen, podpisan in žigosan.</w:t>
            </w:r>
          </w:p>
        </w:tc>
      </w:tr>
      <w:tr w:rsidR="00821A11" w:rsidRPr="00AA6BB8" w14:paraId="3694A7B2" w14:textId="77777777" w:rsidTr="002E313D">
        <w:trPr>
          <w:trHeight w:val="15"/>
        </w:trPr>
        <w:tc>
          <w:tcPr>
            <w:tcW w:w="546"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14:paraId="6D2828BB" w14:textId="742B72A7" w:rsidR="00905AEC" w:rsidRPr="00AA6BB8" w:rsidRDefault="00905AEC" w:rsidP="009D01FC">
            <w:pPr>
              <w:jc w:val="center"/>
              <w:rPr>
                <w:rFonts w:ascii="Calibri" w:hAnsi="Calibri" w:cs="Calibri"/>
                <w:sz w:val="24"/>
                <w:szCs w:val="24"/>
              </w:rPr>
            </w:pPr>
            <w:r w:rsidRPr="00AA6BB8">
              <w:rPr>
                <w:rFonts w:ascii="Calibri" w:hAnsi="Calibri" w:cs="Calibri"/>
                <w:sz w:val="24"/>
                <w:szCs w:val="24"/>
              </w:rPr>
              <w:t>3</w:t>
            </w:r>
            <w:r w:rsidR="009D01FC" w:rsidRPr="00AA6BB8">
              <w:rPr>
                <w:rFonts w:ascii="Calibri" w:hAnsi="Calibri" w:cs="Calibri"/>
                <w:sz w:val="24"/>
                <w:szCs w:val="24"/>
              </w:rPr>
              <w:t>.</w:t>
            </w:r>
          </w:p>
        </w:tc>
        <w:tc>
          <w:tcPr>
            <w:tcW w:w="2485"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14:paraId="38AF8F30" w14:textId="77777777" w:rsidR="00905AEC" w:rsidRPr="00AA6BB8" w:rsidRDefault="00905AEC" w:rsidP="0039009F">
            <w:pPr>
              <w:rPr>
                <w:rFonts w:ascii="Calibri" w:hAnsi="Calibri" w:cs="Calibri"/>
                <w:sz w:val="24"/>
                <w:szCs w:val="24"/>
              </w:rPr>
            </w:pPr>
            <w:r w:rsidRPr="00AA6BB8">
              <w:rPr>
                <w:rFonts w:ascii="Calibri" w:hAnsi="Calibri" w:cs="Calibri"/>
                <w:sz w:val="24"/>
                <w:szCs w:val="24"/>
              </w:rPr>
              <w:t>Krovna izjava</w:t>
            </w:r>
          </w:p>
        </w:tc>
        <w:tc>
          <w:tcPr>
            <w:tcW w:w="1968"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14:paraId="4214E4A7" w14:textId="77777777" w:rsidR="00905AEC" w:rsidRPr="00AA6BB8" w:rsidRDefault="00905AEC" w:rsidP="0039009F">
            <w:pPr>
              <w:rPr>
                <w:rFonts w:ascii="Calibri" w:hAnsi="Calibri" w:cs="Calibri"/>
                <w:sz w:val="24"/>
                <w:szCs w:val="24"/>
              </w:rPr>
            </w:pPr>
            <w:r w:rsidRPr="00AA6BB8">
              <w:rPr>
                <w:rFonts w:ascii="Calibri" w:hAnsi="Calibri" w:cs="Calibri"/>
                <w:sz w:val="24"/>
                <w:szCs w:val="24"/>
              </w:rPr>
              <w:t>Izpolnjen, podpisan in žigosan.</w:t>
            </w:r>
          </w:p>
        </w:tc>
      </w:tr>
      <w:tr w:rsidR="00821A11" w:rsidRPr="00AA6BB8" w14:paraId="1831DE7A" w14:textId="77777777" w:rsidTr="002E313D">
        <w:trPr>
          <w:trHeight w:val="528"/>
        </w:trPr>
        <w:tc>
          <w:tcPr>
            <w:tcW w:w="546"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14:paraId="7FF22702" w14:textId="41DA71B2" w:rsidR="00905AEC" w:rsidRPr="00AA6BB8" w:rsidRDefault="00905AEC" w:rsidP="009D01FC">
            <w:pPr>
              <w:jc w:val="center"/>
              <w:rPr>
                <w:rFonts w:ascii="Calibri" w:hAnsi="Calibri" w:cs="Calibri"/>
                <w:sz w:val="24"/>
                <w:szCs w:val="24"/>
              </w:rPr>
            </w:pPr>
            <w:r w:rsidRPr="00AA6BB8">
              <w:rPr>
                <w:rFonts w:ascii="Calibri" w:hAnsi="Calibri" w:cs="Calibri"/>
                <w:sz w:val="24"/>
                <w:szCs w:val="24"/>
              </w:rPr>
              <w:t>4</w:t>
            </w:r>
            <w:r w:rsidR="009D01FC" w:rsidRPr="00AA6BB8">
              <w:rPr>
                <w:rFonts w:ascii="Calibri" w:hAnsi="Calibri" w:cs="Calibri"/>
                <w:sz w:val="24"/>
                <w:szCs w:val="24"/>
              </w:rPr>
              <w:t>.</w:t>
            </w:r>
          </w:p>
        </w:tc>
        <w:tc>
          <w:tcPr>
            <w:tcW w:w="2485"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14:paraId="07CF85A5" w14:textId="77777777" w:rsidR="00905AEC" w:rsidRPr="00AA6BB8" w:rsidRDefault="00905AEC" w:rsidP="0039009F">
            <w:pPr>
              <w:rPr>
                <w:rFonts w:ascii="Calibri" w:hAnsi="Calibri" w:cs="Calibri"/>
                <w:sz w:val="24"/>
                <w:szCs w:val="24"/>
              </w:rPr>
            </w:pPr>
            <w:r w:rsidRPr="00AA6BB8">
              <w:rPr>
                <w:rFonts w:ascii="Calibri" w:hAnsi="Calibri" w:cs="Calibri"/>
                <w:sz w:val="24"/>
                <w:szCs w:val="24"/>
              </w:rPr>
              <w:t>Izjava gospodarskega subjekta in pooblastilo za pridobitev podatkov iz kazenske evidence</w:t>
            </w:r>
          </w:p>
        </w:tc>
        <w:tc>
          <w:tcPr>
            <w:tcW w:w="1968"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14:paraId="3F46BF9E" w14:textId="77777777" w:rsidR="00905AEC" w:rsidRPr="00AA6BB8" w:rsidRDefault="00905AEC" w:rsidP="0039009F">
            <w:pPr>
              <w:rPr>
                <w:rFonts w:ascii="Calibri" w:hAnsi="Calibri" w:cs="Calibri"/>
                <w:sz w:val="24"/>
                <w:szCs w:val="24"/>
              </w:rPr>
            </w:pPr>
            <w:r w:rsidRPr="00AA6BB8">
              <w:rPr>
                <w:rFonts w:ascii="Calibri" w:hAnsi="Calibri" w:cs="Calibri"/>
                <w:sz w:val="24"/>
                <w:szCs w:val="24"/>
              </w:rPr>
              <w:t>Izpolnjen, podpisan in žigosan.</w:t>
            </w:r>
          </w:p>
        </w:tc>
      </w:tr>
      <w:tr w:rsidR="00821A11" w:rsidRPr="00AA6BB8" w14:paraId="03CF0093" w14:textId="77777777" w:rsidTr="002E313D">
        <w:trPr>
          <w:trHeight w:val="786"/>
        </w:trPr>
        <w:tc>
          <w:tcPr>
            <w:tcW w:w="546"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tcPr>
          <w:p w14:paraId="4C30AC23" w14:textId="74488B68" w:rsidR="00A279E7" w:rsidRPr="00AA6BB8" w:rsidRDefault="00A279E7" w:rsidP="009D01FC">
            <w:pPr>
              <w:jc w:val="center"/>
              <w:rPr>
                <w:rFonts w:ascii="Calibri" w:hAnsi="Calibri" w:cs="Calibri"/>
                <w:sz w:val="24"/>
                <w:szCs w:val="24"/>
              </w:rPr>
            </w:pPr>
            <w:r w:rsidRPr="00AA6BB8">
              <w:rPr>
                <w:rFonts w:ascii="Calibri" w:hAnsi="Calibri" w:cs="Calibri"/>
                <w:sz w:val="24"/>
                <w:szCs w:val="24"/>
              </w:rPr>
              <w:t>5</w:t>
            </w:r>
            <w:r w:rsidR="009D01FC" w:rsidRPr="00AA6BB8">
              <w:rPr>
                <w:rFonts w:ascii="Calibri" w:hAnsi="Calibri" w:cs="Calibri"/>
                <w:sz w:val="24"/>
                <w:szCs w:val="24"/>
              </w:rPr>
              <w:t>.</w:t>
            </w:r>
          </w:p>
        </w:tc>
        <w:tc>
          <w:tcPr>
            <w:tcW w:w="2485"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tcPr>
          <w:p w14:paraId="02488EF0" w14:textId="3E1A123C" w:rsidR="00A279E7" w:rsidRPr="00AA6BB8" w:rsidRDefault="00A279E7" w:rsidP="0039009F">
            <w:pPr>
              <w:rPr>
                <w:rFonts w:ascii="Calibri" w:hAnsi="Calibri" w:cs="Calibri"/>
                <w:position w:val="-2"/>
                <w:sz w:val="24"/>
                <w:szCs w:val="24"/>
              </w:rPr>
            </w:pPr>
            <w:r w:rsidRPr="00AA6BB8">
              <w:rPr>
                <w:rFonts w:asciiTheme="minorHAnsi" w:hAnsiTheme="minorHAnsi" w:cstheme="minorHAnsi"/>
                <w:sz w:val="24"/>
                <w:szCs w:val="24"/>
              </w:rPr>
              <w:t>Izjava članov organov in zastopnikov gospodarskega subjekta in pooblastilo za pridobitev podatkov iz kazenske evidence</w:t>
            </w:r>
          </w:p>
        </w:tc>
        <w:tc>
          <w:tcPr>
            <w:tcW w:w="1968"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tcPr>
          <w:p w14:paraId="34A046F5" w14:textId="214D2A0B" w:rsidR="00A279E7" w:rsidRPr="00AA6BB8" w:rsidRDefault="00A279E7" w:rsidP="0039009F">
            <w:pPr>
              <w:rPr>
                <w:rFonts w:ascii="Calibri" w:hAnsi="Calibri" w:cs="Calibri"/>
                <w:sz w:val="24"/>
                <w:szCs w:val="24"/>
              </w:rPr>
            </w:pPr>
            <w:r w:rsidRPr="00AA6BB8">
              <w:rPr>
                <w:rFonts w:asciiTheme="minorHAnsi" w:hAnsiTheme="minorHAnsi" w:cstheme="minorHAnsi"/>
                <w:sz w:val="24"/>
                <w:szCs w:val="24"/>
              </w:rPr>
              <w:t>Izpolnjen, podpisan in žigosan.</w:t>
            </w:r>
          </w:p>
        </w:tc>
      </w:tr>
      <w:tr w:rsidR="00821A11" w:rsidRPr="00AA6BB8" w14:paraId="18D2CCEE" w14:textId="77777777" w:rsidTr="002E313D">
        <w:trPr>
          <w:trHeight w:val="258"/>
        </w:trPr>
        <w:tc>
          <w:tcPr>
            <w:tcW w:w="546"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tcPr>
          <w:p w14:paraId="3755AA2C" w14:textId="1E191B81" w:rsidR="00A279E7" w:rsidRPr="00AA6BB8" w:rsidRDefault="00A279E7" w:rsidP="009D01FC">
            <w:pPr>
              <w:jc w:val="center"/>
              <w:rPr>
                <w:rFonts w:ascii="Calibri" w:hAnsi="Calibri" w:cs="Calibri"/>
                <w:sz w:val="24"/>
                <w:szCs w:val="24"/>
              </w:rPr>
            </w:pPr>
            <w:r w:rsidRPr="00AA6BB8">
              <w:rPr>
                <w:rFonts w:ascii="Calibri" w:hAnsi="Calibri" w:cs="Calibri"/>
                <w:sz w:val="24"/>
                <w:szCs w:val="24"/>
              </w:rPr>
              <w:t>6</w:t>
            </w:r>
            <w:r w:rsidR="009D01FC" w:rsidRPr="00AA6BB8">
              <w:rPr>
                <w:rFonts w:ascii="Calibri" w:hAnsi="Calibri" w:cs="Calibri"/>
                <w:sz w:val="24"/>
                <w:szCs w:val="24"/>
              </w:rPr>
              <w:t>.</w:t>
            </w:r>
          </w:p>
        </w:tc>
        <w:tc>
          <w:tcPr>
            <w:tcW w:w="2485"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tcPr>
          <w:p w14:paraId="6C6E183F" w14:textId="0514B7C5" w:rsidR="00A279E7" w:rsidRPr="00AA6BB8" w:rsidRDefault="00A279E7" w:rsidP="00F02248">
            <w:pPr>
              <w:rPr>
                <w:rFonts w:ascii="Calibri" w:hAnsi="Calibri" w:cs="Calibri"/>
                <w:sz w:val="24"/>
                <w:szCs w:val="24"/>
              </w:rPr>
            </w:pPr>
            <w:r w:rsidRPr="00AA6BB8">
              <w:rPr>
                <w:rFonts w:asciiTheme="minorHAnsi" w:hAnsiTheme="minorHAnsi" w:cstheme="minorHAnsi"/>
                <w:sz w:val="24"/>
                <w:szCs w:val="24"/>
              </w:rPr>
              <w:t>Izjava o lastniških deležih</w:t>
            </w:r>
          </w:p>
        </w:tc>
        <w:tc>
          <w:tcPr>
            <w:tcW w:w="1968"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tcPr>
          <w:p w14:paraId="56A526EA" w14:textId="0F061E00" w:rsidR="00A279E7" w:rsidRPr="00AA6BB8" w:rsidRDefault="00A279E7" w:rsidP="00F02248">
            <w:pPr>
              <w:rPr>
                <w:rFonts w:ascii="Calibri" w:hAnsi="Calibri" w:cs="Calibri"/>
                <w:sz w:val="24"/>
                <w:szCs w:val="24"/>
              </w:rPr>
            </w:pPr>
            <w:r w:rsidRPr="00AA6BB8">
              <w:rPr>
                <w:rFonts w:asciiTheme="minorHAnsi" w:hAnsiTheme="minorHAnsi" w:cstheme="minorHAnsi"/>
                <w:sz w:val="24"/>
                <w:szCs w:val="24"/>
              </w:rPr>
              <w:t>Izpolnjen, podpisan in žigosan.</w:t>
            </w:r>
          </w:p>
        </w:tc>
      </w:tr>
      <w:tr w:rsidR="00821A11" w:rsidRPr="00AA6BB8" w14:paraId="7CBDFDBF" w14:textId="77777777" w:rsidTr="002E313D">
        <w:trPr>
          <w:trHeight w:val="528"/>
        </w:trPr>
        <w:tc>
          <w:tcPr>
            <w:tcW w:w="546"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tcPr>
          <w:p w14:paraId="6A0C8BD8" w14:textId="4440EE1E" w:rsidR="00A279E7" w:rsidRPr="00AA6BB8" w:rsidRDefault="00A279E7" w:rsidP="009D01FC">
            <w:pPr>
              <w:jc w:val="center"/>
              <w:rPr>
                <w:rFonts w:ascii="Calibri" w:hAnsi="Calibri" w:cs="Calibri"/>
                <w:sz w:val="24"/>
                <w:szCs w:val="24"/>
              </w:rPr>
            </w:pPr>
            <w:r w:rsidRPr="00AA6BB8">
              <w:rPr>
                <w:rFonts w:ascii="Calibri" w:hAnsi="Calibri" w:cs="Calibri"/>
                <w:sz w:val="24"/>
                <w:szCs w:val="24"/>
              </w:rPr>
              <w:t>7</w:t>
            </w:r>
            <w:r w:rsidR="009D01FC" w:rsidRPr="00AA6BB8">
              <w:rPr>
                <w:rFonts w:ascii="Calibri" w:hAnsi="Calibri" w:cs="Calibri"/>
                <w:sz w:val="24"/>
                <w:szCs w:val="24"/>
              </w:rPr>
              <w:t>.</w:t>
            </w:r>
          </w:p>
        </w:tc>
        <w:tc>
          <w:tcPr>
            <w:tcW w:w="2485"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tcPr>
          <w:p w14:paraId="7E5DBEF2" w14:textId="2A5ED0D2" w:rsidR="00A279E7" w:rsidRPr="00AA6BB8" w:rsidRDefault="001942A9" w:rsidP="00F02248">
            <w:pPr>
              <w:rPr>
                <w:rFonts w:ascii="Calibri" w:hAnsi="Calibri" w:cs="Calibri"/>
                <w:sz w:val="24"/>
                <w:szCs w:val="24"/>
              </w:rPr>
            </w:pPr>
            <w:r w:rsidRPr="00AA6BB8">
              <w:rPr>
                <w:rFonts w:ascii="Calibri" w:hAnsi="Calibri" w:cs="Calibri"/>
                <w:position w:val="-2"/>
                <w:sz w:val="24"/>
                <w:szCs w:val="24"/>
              </w:rPr>
              <w:t>Izjava o izročitvi menične izjave za dobro izvedbo pogodbenih obveznosti</w:t>
            </w:r>
          </w:p>
        </w:tc>
        <w:tc>
          <w:tcPr>
            <w:tcW w:w="1968"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tcPr>
          <w:p w14:paraId="6D73562D" w14:textId="655BC29D" w:rsidR="00A279E7" w:rsidRPr="00AA6BB8" w:rsidRDefault="00A279E7" w:rsidP="00F02248">
            <w:pPr>
              <w:rPr>
                <w:rFonts w:ascii="Calibri" w:hAnsi="Calibri" w:cs="Calibri"/>
                <w:sz w:val="24"/>
                <w:szCs w:val="24"/>
              </w:rPr>
            </w:pPr>
            <w:r w:rsidRPr="00AA6BB8">
              <w:rPr>
                <w:rFonts w:ascii="Calibri" w:hAnsi="Calibri" w:cs="Calibri"/>
                <w:sz w:val="24"/>
                <w:szCs w:val="24"/>
              </w:rPr>
              <w:t>Izpolnjen, podpisan in žigosan.</w:t>
            </w:r>
          </w:p>
        </w:tc>
      </w:tr>
      <w:tr w:rsidR="009B337A" w:rsidRPr="00AA6BB8" w14:paraId="52B89FAE" w14:textId="77777777" w:rsidTr="002E313D">
        <w:trPr>
          <w:trHeight w:val="269"/>
        </w:trPr>
        <w:tc>
          <w:tcPr>
            <w:tcW w:w="546"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tcPr>
          <w:p w14:paraId="35D56EED" w14:textId="3EEBBBEC" w:rsidR="009B337A" w:rsidRPr="00AA6BB8" w:rsidRDefault="009B337A" w:rsidP="009D01FC">
            <w:pPr>
              <w:jc w:val="center"/>
              <w:rPr>
                <w:rFonts w:ascii="Calibri" w:hAnsi="Calibri" w:cs="Calibri"/>
                <w:sz w:val="24"/>
                <w:szCs w:val="24"/>
              </w:rPr>
            </w:pPr>
            <w:r w:rsidRPr="00AA6BB8">
              <w:rPr>
                <w:rFonts w:ascii="Calibri" w:hAnsi="Calibri" w:cs="Calibri"/>
                <w:sz w:val="24"/>
                <w:szCs w:val="24"/>
              </w:rPr>
              <w:t>7a.</w:t>
            </w:r>
          </w:p>
        </w:tc>
        <w:tc>
          <w:tcPr>
            <w:tcW w:w="2485"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tcPr>
          <w:p w14:paraId="580D4C25" w14:textId="541CA7B5" w:rsidR="009B337A" w:rsidRPr="00AA6BB8" w:rsidRDefault="001942A9" w:rsidP="00F02248">
            <w:pPr>
              <w:rPr>
                <w:rFonts w:ascii="Calibri" w:hAnsi="Calibri" w:cs="Calibri"/>
                <w:sz w:val="24"/>
                <w:szCs w:val="24"/>
              </w:rPr>
            </w:pPr>
            <w:r w:rsidRPr="00AA6BB8">
              <w:rPr>
                <w:rFonts w:ascii="Calibri" w:hAnsi="Calibri" w:cs="Calibri"/>
                <w:sz w:val="24"/>
                <w:szCs w:val="24"/>
              </w:rPr>
              <w:t>Menična izjava</w:t>
            </w:r>
          </w:p>
        </w:tc>
        <w:tc>
          <w:tcPr>
            <w:tcW w:w="1968"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tcPr>
          <w:p w14:paraId="112EFD50" w14:textId="56109197" w:rsidR="009B337A" w:rsidRPr="00AA6BB8" w:rsidRDefault="001942A9" w:rsidP="00F02248">
            <w:pPr>
              <w:rPr>
                <w:rFonts w:ascii="Calibri" w:hAnsi="Calibri" w:cs="Calibri"/>
                <w:sz w:val="24"/>
                <w:szCs w:val="24"/>
              </w:rPr>
            </w:pPr>
            <w:r w:rsidRPr="00AA6BB8">
              <w:rPr>
                <w:rFonts w:ascii="Calibri" w:hAnsi="Calibri" w:cs="Calibri"/>
                <w:sz w:val="24"/>
                <w:szCs w:val="24"/>
              </w:rPr>
              <w:t>Izpolnjen, podpisan in žigosan.</w:t>
            </w:r>
          </w:p>
        </w:tc>
      </w:tr>
      <w:tr w:rsidR="00821A11" w:rsidRPr="00AA6BB8" w14:paraId="3F197298" w14:textId="77777777" w:rsidTr="002E313D">
        <w:trPr>
          <w:trHeight w:val="258"/>
        </w:trPr>
        <w:tc>
          <w:tcPr>
            <w:tcW w:w="546"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tcPr>
          <w:p w14:paraId="5EAC406C" w14:textId="00C66FC5" w:rsidR="00A279E7" w:rsidRPr="00AA6BB8" w:rsidRDefault="001942A9" w:rsidP="009D01FC">
            <w:pPr>
              <w:jc w:val="center"/>
              <w:rPr>
                <w:rFonts w:ascii="Calibri" w:hAnsi="Calibri" w:cs="Calibri"/>
                <w:sz w:val="24"/>
                <w:szCs w:val="24"/>
              </w:rPr>
            </w:pPr>
            <w:r w:rsidRPr="00AA6BB8">
              <w:rPr>
                <w:rFonts w:ascii="Calibri" w:hAnsi="Calibri" w:cs="Calibri"/>
                <w:sz w:val="24"/>
                <w:szCs w:val="24"/>
              </w:rPr>
              <w:t>8</w:t>
            </w:r>
            <w:r w:rsidR="009D01FC" w:rsidRPr="00AA6BB8">
              <w:rPr>
                <w:rFonts w:ascii="Calibri" w:hAnsi="Calibri" w:cs="Calibri"/>
                <w:sz w:val="24"/>
                <w:szCs w:val="24"/>
              </w:rPr>
              <w:t>.</w:t>
            </w:r>
          </w:p>
        </w:tc>
        <w:tc>
          <w:tcPr>
            <w:tcW w:w="2485"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tcPr>
          <w:p w14:paraId="1130537E" w14:textId="72E14764" w:rsidR="00A279E7" w:rsidRPr="00AA6BB8" w:rsidRDefault="00A279E7" w:rsidP="00F02248">
            <w:pPr>
              <w:rPr>
                <w:rFonts w:ascii="Calibri" w:hAnsi="Calibri" w:cs="Calibri"/>
                <w:sz w:val="24"/>
                <w:szCs w:val="24"/>
              </w:rPr>
            </w:pPr>
            <w:r w:rsidRPr="00AA6BB8">
              <w:rPr>
                <w:rFonts w:ascii="Calibri" w:hAnsi="Calibri" w:cs="Calibri"/>
                <w:sz w:val="24"/>
                <w:szCs w:val="24"/>
              </w:rPr>
              <w:t>Izjava o nastopu s podizvajalci</w:t>
            </w:r>
          </w:p>
        </w:tc>
        <w:tc>
          <w:tcPr>
            <w:tcW w:w="1968"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tcPr>
          <w:p w14:paraId="05FFBD9A" w14:textId="196419B4" w:rsidR="00A279E7" w:rsidRPr="00AA6BB8" w:rsidRDefault="00A279E7" w:rsidP="00F02248">
            <w:pPr>
              <w:rPr>
                <w:rFonts w:ascii="Calibri" w:hAnsi="Calibri" w:cs="Calibri"/>
                <w:sz w:val="24"/>
                <w:szCs w:val="24"/>
              </w:rPr>
            </w:pPr>
            <w:r w:rsidRPr="00AA6BB8">
              <w:rPr>
                <w:rFonts w:ascii="Calibri" w:hAnsi="Calibri" w:cs="Calibri"/>
                <w:sz w:val="24"/>
                <w:szCs w:val="24"/>
              </w:rPr>
              <w:t>Izpolnjen, podpisan in žigosan.</w:t>
            </w:r>
          </w:p>
        </w:tc>
      </w:tr>
      <w:tr w:rsidR="00821A11" w:rsidRPr="00AA6BB8" w14:paraId="040CF093" w14:textId="77777777" w:rsidTr="002E313D">
        <w:trPr>
          <w:trHeight w:val="528"/>
        </w:trPr>
        <w:tc>
          <w:tcPr>
            <w:tcW w:w="546"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tcPr>
          <w:p w14:paraId="4E4E0D28" w14:textId="2AC391DC" w:rsidR="00A279E7" w:rsidRPr="00AA6BB8" w:rsidRDefault="001942A9" w:rsidP="009D01FC">
            <w:pPr>
              <w:jc w:val="center"/>
              <w:rPr>
                <w:rFonts w:ascii="Calibri" w:hAnsi="Calibri" w:cs="Calibri"/>
                <w:sz w:val="24"/>
                <w:szCs w:val="24"/>
              </w:rPr>
            </w:pPr>
            <w:r w:rsidRPr="00AA6BB8">
              <w:rPr>
                <w:rFonts w:ascii="Calibri" w:hAnsi="Calibri" w:cs="Calibri"/>
                <w:sz w:val="24"/>
                <w:szCs w:val="24"/>
              </w:rPr>
              <w:t>9</w:t>
            </w:r>
            <w:r w:rsidR="009D01FC" w:rsidRPr="00AA6BB8">
              <w:rPr>
                <w:rFonts w:ascii="Calibri" w:hAnsi="Calibri" w:cs="Calibri"/>
                <w:sz w:val="24"/>
                <w:szCs w:val="24"/>
              </w:rPr>
              <w:t>.</w:t>
            </w:r>
          </w:p>
        </w:tc>
        <w:tc>
          <w:tcPr>
            <w:tcW w:w="2485"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tcPr>
          <w:p w14:paraId="235B8C81" w14:textId="5C932C22" w:rsidR="00A279E7" w:rsidRPr="00AA6BB8" w:rsidRDefault="00A279E7" w:rsidP="00F02248">
            <w:pPr>
              <w:rPr>
                <w:rFonts w:ascii="Calibri" w:hAnsi="Calibri" w:cs="Calibri"/>
                <w:sz w:val="24"/>
                <w:szCs w:val="24"/>
              </w:rPr>
            </w:pPr>
            <w:r w:rsidRPr="00AA6BB8">
              <w:rPr>
                <w:rFonts w:ascii="Calibri" w:hAnsi="Calibri" w:cs="Calibri"/>
                <w:sz w:val="24"/>
                <w:szCs w:val="24"/>
              </w:rPr>
              <w:t>Izjava zastopnika podizvajalca v zvezi z izpolnjevanjem obveznih pogojev za podizvajalce</w:t>
            </w:r>
          </w:p>
        </w:tc>
        <w:tc>
          <w:tcPr>
            <w:tcW w:w="1968"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tcPr>
          <w:p w14:paraId="0A29E398" w14:textId="48156260" w:rsidR="00A279E7" w:rsidRPr="00AA6BB8" w:rsidRDefault="00A279E7" w:rsidP="00F02248">
            <w:pPr>
              <w:rPr>
                <w:rFonts w:ascii="Calibri" w:hAnsi="Calibri" w:cs="Calibri"/>
                <w:sz w:val="24"/>
                <w:szCs w:val="24"/>
              </w:rPr>
            </w:pPr>
            <w:r w:rsidRPr="00AA6BB8">
              <w:rPr>
                <w:rFonts w:ascii="Calibri" w:hAnsi="Calibri" w:cs="Calibri"/>
                <w:sz w:val="24"/>
                <w:szCs w:val="24"/>
              </w:rPr>
              <w:t>Izpolnjen, podpisan in žigosan.</w:t>
            </w:r>
          </w:p>
        </w:tc>
      </w:tr>
      <w:tr w:rsidR="00821A11" w:rsidRPr="00AA6BB8" w14:paraId="53CC68CF" w14:textId="77777777" w:rsidTr="002E313D">
        <w:trPr>
          <w:trHeight w:val="269"/>
        </w:trPr>
        <w:tc>
          <w:tcPr>
            <w:tcW w:w="546"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tcPr>
          <w:p w14:paraId="1FBC7CE7" w14:textId="21BA211E" w:rsidR="00A279E7" w:rsidRPr="00AA6BB8" w:rsidRDefault="001942A9" w:rsidP="009D01FC">
            <w:pPr>
              <w:jc w:val="center"/>
              <w:rPr>
                <w:rFonts w:ascii="Calibri" w:hAnsi="Calibri" w:cs="Calibri"/>
                <w:sz w:val="24"/>
                <w:szCs w:val="24"/>
              </w:rPr>
            </w:pPr>
            <w:r w:rsidRPr="00AA6BB8">
              <w:rPr>
                <w:rFonts w:ascii="Calibri" w:hAnsi="Calibri" w:cs="Calibri"/>
                <w:sz w:val="24"/>
                <w:szCs w:val="24"/>
              </w:rPr>
              <w:t>10</w:t>
            </w:r>
            <w:r w:rsidR="009D01FC" w:rsidRPr="00AA6BB8">
              <w:rPr>
                <w:rFonts w:ascii="Calibri" w:hAnsi="Calibri" w:cs="Calibri"/>
                <w:sz w:val="24"/>
                <w:szCs w:val="24"/>
              </w:rPr>
              <w:t>.</w:t>
            </w:r>
          </w:p>
        </w:tc>
        <w:tc>
          <w:tcPr>
            <w:tcW w:w="2485"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tcPr>
          <w:p w14:paraId="1D106EC8" w14:textId="7E0DA82D" w:rsidR="00A279E7" w:rsidRPr="00AA6BB8" w:rsidRDefault="00A279E7" w:rsidP="00F02248">
            <w:pPr>
              <w:rPr>
                <w:rFonts w:ascii="Calibri" w:hAnsi="Calibri" w:cs="Calibri"/>
                <w:bCs/>
                <w:sz w:val="24"/>
                <w:szCs w:val="24"/>
              </w:rPr>
            </w:pPr>
            <w:r w:rsidRPr="00AA6BB8">
              <w:rPr>
                <w:rFonts w:ascii="Calibri" w:hAnsi="Calibri" w:cs="Calibri"/>
                <w:sz w:val="24"/>
                <w:szCs w:val="24"/>
              </w:rPr>
              <w:t>Izjava podizvajalca</w:t>
            </w:r>
          </w:p>
        </w:tc>
        <w:tc>
          <w:tcPr>
            <w:tcW w:w="1968"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tcPr>
          <w:p w14:paraId="1A769F5D" w14:textId="45262243" w:rsidR="00A279E7" w:rsidRPr="00AA6BB8" w:rsidRDefault="00A279E7" w:rsidP="00F02248">
            <w:pPr>
              <w:rPr>
                <w:rFonts w:ascii="Calibri" w:hAnsi="Calibri" w:cs="Calibri"/>
                <w:sz w:val="24"/>
                <w:szCs w:val="24"/>
              </w:rPr>
            </w:pPr>
            <w:r w:rsidRPr="00AA6BB8">
              <w:rPr>
                <w:rFonts w:ascii="Calibri" w:hAnsi="Calibri" w:cs="Calibri"/>
                <w:sz w:val="24"/>
                <w:szCs w:val="24"/>
              </w:rPr>
              <w:t>Izpolnjen, podpisan in žigosan.</w:t>
            </w:r>
          </w:p>
        </w:tc>
      </w:tr>
      <w:tr w:rsidR="00821A11" w:rsidRPr="00AA6BB8" w14:paraId="5A955AF1" w14:textId="77777777" w:rsidTr="002E313D">
        <w:trPr>
          <w:trHeight w:val="258"/>
        </w:trPr>
        <w:tc>
          <w:tcPr>
            <w:tcW w:w="546"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tcPr>
          <w:p w14:paraId="63DDA59D" w14:textId="227B54DA" w:rsidR="00A279E7" w:rsidRPr="00AA6BB8" w:rsidRDefault="001942A9" w:rsidP="009D01FC">
            <w:pPr>
              <w:jc w:val="center"/>
              <w:rPr>
                <w:rFonts w:ascii="Calibri" w:hAnsi="Calibri" w:cs="Calibri"/>
                <w:sz w:val="24"/>
                <w:szCs w:val="24"/>
              </w:rPr>
            </w:pPr>
            <w:r w:rsidRPr="00AA6BB8">
              <w:rPr>
                <w:rFonts w:ascii="Calibri" w:hAnsi="Calibri" w:cs="Calibri"/>
                <w:sz w:val="24"/>
                <w:szCs w:val="24"/>
              </w:rPr>
              <w:t>11</w:t>
            </w:r>
            <w:r w:rsidR="009D01FC" w:rsidRPr="00AA6BB8">
              <w:rPr>
                <w:rFonts w:ascii="Calibri" w:hAnsi="Calibri" w:cs="Calibri"/>
                <w:sz w:val="24"/>
                <w:szCs w:val="24"/>
              </w:rPr>
              <w:t>.</w:t>
            </w:r>
          </w:p>
        </w:tc>
        <w:tc>
          <w:tcPr>
            <w:tcW w:w="2485"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tcPr>
          <w:p w14:paraId="49275EC3" w14:textId="29B16C17" w:rsidR="00A279E7" w:rsidRPr="00AA6BB8" w:rsidRDefault="00A279E7" w:rsidP="00F02248">
            <w:pPr>
              <w:rPr>
                <w:rFonts w:ascii="Calibri" w:hAnsi="Calibri" w:cs="Calibri"/>
                <w:position w:val="-2"/>
                <w:sz w:val="24"/>
                <w:szCs w:val="24"/>
              </w:rPr>
            </w:pPr>
            <w:r w:rsidRPr="00AA6BB8">
              <w:rPr>
                <w:rFonts w:ascii="Calibri" w:hAnsi="Calibri" w:cs="Calibri"/>
                <w:sz w:val="24"/>
                <w:szCs w:val="24"/>
              </w:rPr>
              <w:t>Seznam referenc</w:t>
            </w:r>
          </w:p>
        </w:tc>
        <w:tc>
          <w:tcPr>
            <w:tcW w:w="1968"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tcPr>
          <w:p w14:paraId="066B39CE" w14:textId="252CDC0D" w:rsidR="00A279E7" w:rsidRPr="00AA6BB8" w:rsidRDefault="00A279E7" w:rsidP="00F02248">
            <w:pPr>
              <w:rPr>
                <w:rFonts w:ascii="Calibri" w:hAnsi="Calibri" w:cs="Calibri"/>
                <w:sz w:val="24"/>
                <w:szCs w:val="24"/>
              </w:rPr>
            </w:pPr>
            <w:r w:rsidRPr="00AA6BB8">
              <w:rPr>
                <w:rFonts w:ascii="Calibri" w:hAnsi="Calibri" w:cs="Calibri"/>
                <w:sz w:val="24"/>
                <w:szCs w:val="24"/>
              </w:rPr>
              <w:t>Izpolnjen, podpisan in žigosan.</w:t>
            </w:r>
          </w:p>
        </w:tc>
      </w:tr>
      <w:tr w:rsidR="00821A11" w:rsidRPr="00AA6BB8" w14:paraId="7E8121AF" w14:textId="77777777" w:rsidTr="002E313D">
        <w:trPr>
          <w:trHeight w:val="528"/>
        </w:trPr>
        <w:tc>
          <w:tcPr>
            <w:tcW w:w="546"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14:paraId="2ECEB7DA" w14:textId="03464876" w:rsidR="00A279E7" w:rsidRPr="00AA6BB8" w:rsidRDefault="00A279E7" w:rsidP="009D01FC">
            <w:pPr>
              <w:jc w:val="center"/>
              <w:rPr>
                <w:rFonts w:ascii="Calibri" w:hAnsi="Calibri" w:cs="Calibri"/>
                <w:sz w:val="24"/>
                <w:szCs w:val="24"/>
              </w:rPr>
            </w:pPr>
            <w:r w:rsidRPr="00AA6BB8">
              <w:rPr>
                <w:rFonts w:ascii="Calibri" w:hAnsi="Calibri" w:cs="Calibri"/>
                <w:sz w:val="24"/>
                <w:szCs w:val="24"/>
              </w:rPr>
              <w:t>1</w:t>
            </w:r>
            <w:r w:rsidR="001942A9" w:rsidRPr="00AA6BB8">
              <w:rPr>
                <w:rFonts w:ascii="Calibri" w:hAnsi="Calibri" w:cs="Calibri"/>
                <w:sz w:val="24"/>
                <w:szCs w:val="24"/>
              </w:rPr>
              <w:t>2</w:t>
            </w:r>
            <w:r w:rsidR="009D01FC" w:rsidRPr="00AA6BB8">
              <w:rPr>
                <w:rFonts w:ascii="Calibri" w:hAnsi="Calibri" w:cs="Calibri"/>
                <w:sz w:val="24"/>
                <w:szCs w:val="24"/>
              </w:rPr>
              <w:t>.</w:t>
            </w:r>
          </w:p>
        </w:tc>
        <w:tc>
          <w:tcPr>
            <w:tcW w:w="2485"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tcPr>
          <w:p w14:paraId="4B6FFA0A" w14:textId="0F113BCE" w:rsidR="00A279E7" w:rsidRPr="00AA6BB8" w:rsidRDefault="00A279E7" w:rsidP="00F02248">
            <w:pPr>
              <w:rPr>
                <w:rFonts w:ascii="Calibri" w:hAnsi="Calibri" w:cs="Calibri"/>
                <w:sz w:val="24"/>
                <w:szCs w:val="24"/>
              </w:rPr>
            </w:pPr>
            <w:r w:rsidRPr="00AA6BB8">
              <w:rPr>
                <w:rFonts w:ascii="Calibri" w:hAnsi="Calibri" w:cs="Calibri"/>
                <w:sz w:val="24"/>
                <w:szCs w:val="24"/>
              </w:rPr>
              <w:t>Vzorec pogodbe</w:t>
            </w:r>
          </w:p>
        </w:tc>
        <w:tc>
          <w:tcPr>
            <w:tcW w:w="1968"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tcPr>
          <w:p w14:paraId="21D8354A" w14:textId="059D957F" w:rsidR="00A279E7" w:rsidRPr="00AA6BB8" w:rsidRDefault="00A279E7" w:rsidP="00F02248">
            <w:pPr>
              <w:rPr>
                <w:rFonts w:ascii="Calibri" w:hAnsi="Calibri" w:cs="Calibri"/>
                <w:sz w:val="24"/>
                <w:szCs w:val="24"/>
              </w:rPr>
            </w:pPr>
            <w:r w:rsidRPr="00AA6BB8">
              <w:rPr>
                <w:rFonts w:ascii="Calibri" w:hAnsi="Calibri" w:cs="Calibri"/>
                <w:sz w:val="24"/>
                <w:szCs w:val="24"/>
              </w:rPr>
              <w:t>Parafiran na vseh straneh in na zadnji strani podpisan in žigosan.</w:t>
            </w:r>
          </w:p>
        </w:tc>
      </w:tr>
      <w:tr w:rsidR="00821A11" w:rsidRPr="00AA6BB8" w14:paraId="43FB4CC5" w14:textId="77777777" w:rsidTr="002E313D">
        <w:trPr>
          <w:trHeight w:val="528"/>
        </w:trPr>
        <w:tc>
          <w:tcPr>
            <w:tcW w:w="546"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14:paraId="3AF6338E" w14:textId="24A4680B" w:rsidR="00A279E7" w:rsidRPr="00AA6BB8" w:rsidRDefault="00A279E7" w:rsidP="009D01FC">
            <w:pPr>
              <w:jc w:val="center"/>
              <w:rPr>
                <w:rFonts w:ascii="Calibri" w:hAnsi="Calibri" w:cs="Calibri"/>
                <w:sz w:val="24"/>
                <w:szCs w:val="24"/>
              </w:rPr>
            </w:pPr>
            <w:r w:rsidRPr="00AA6BB8">
              <w:rPr>
                <w:rFonts w:ascii="Calibri" w:hAnsi="Calibri" w:cs="Calibri"/>
                <w:sz w:val="24"/>
                <w:szCs w:val="24"/>
              </w:rPr>
              <w:t>1</w:t>
            </w:r>
            <w:r w:rsidR="001942A9" w:rsidRPr="00AA6BB8">
              <w:rPr>
                <w:rFonts w:ascii="Calibri" w:hAnsi="Calibri" w:cs="Calibri"/>
                <w:sz w:val="24"/>
                <w:szCs w:val="24"/>
              </w:rPr>
              <w:t>3</w:t>
            </w:r>
            <w:r w:rsidR="009D01FC" w:rsidRPr="00AA6BB8">
              <w:rPr>
                <w:rFonts w:ascii="Calibri" w:hAnsi="Calibri" w:cs="Calibri"/>
                <w:sz w:val="24"/>
                <w:szCs w:val="24"/>
              </w:rPr>
              <w:t>.</w:t>
            </w:r>
          </w:p>
        </w:tc>
        <w:tc>
          <w:tcPr>
            <w:tcW w:w="2485"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tcPr>
          <w:p w14:paraId="1224A787" w14:textId="1359A50B" w:rsidR="00A279E7" w:rsidRPr="00AA6BB8" w:rsidRDefault="00A279E7" w:rsidP="00F02248">
            <w:pPr>
              <w:rPr>
                <w:rFonts w:ascii="Calibri" w:hAnsi="Calibri" w:cs="Calibri"/>
                <w:sz w:val="24"/>
                <w:szCs w:val="24"/>
              </w:rPr>
            </w:pPr>
            <w:r w:rsidRPr="00AA6BB8">
              <w:rPr>
                <w:rFonts w:ascii="Calibri" w:hAnsi="Calibri" w:cs="Calibri"/>
                <w:sz w:val="24"/>
                <w:szCs w:val="24"/>
              </w:rPr>
              <w:t>Izjava in pooblastilo za podpis ponudbe, ki jo predlaga skupina ponudnikov</w:t>
            </w:r>
          </w:p>
        </w:tc>
        <w:tc>
          <w:tcPr>
            <w:tcW w:w="1968"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tcPr>
          <w:p w14:paraId="0AD8DFFB" w14:textId="77777777" w:rsidR="00A279E7" w:rsidRPr="00AA6BB8" w:rsidRDefault="00A279E7" w:rsidP="00F02248">
            <w:pPr>
              <w:rPr>
                <w:rFonts w:ascii="Calibri" w:hAnsi="Calibri" w:cs="Calibri"/>
                <w:sz w:val="24"/>
                <w:szCs w:val="24"/>
              </w:rPr>
            </w:pPr>
            <w:r w:rsidRPr="00AA6BB8">
              <w:rPr>
                <w:rFonts w:ascii="Calibri" w:hAnsi="Calibri" w:cs="Calibri"/>
                <w:sz w:val="24"/>
                <w:szCs w:val="24"/>
              </w:rPr>
              <w:t xml:space="preserve">Izpolnjen, podpisan in žigosan </w:t>
            </w:r>
          </w:p>
          <w:p w14:paraId="233BB0D3" w14:textId="3D1543C6" w:rsidR="00A279E7" w:rsidRPr="00AA6BB8" w:rsidRDefault="00A279E7" w:rsidP="00F02248">
            <w:pPr>
              <w:rPr>
                <w:rFonts w:ascii="Calibri" w:hAnsi="Calibri" w:cs="Calibri"/>
                <w:sz w:val="24"/>
                <w:szCs w:val="24"/>
              </w:rPr>
            </w:pPr>
            <w:r w:rsidRPr="00AA6BB8">
              <w:rPr>
                <w:rFonts w:ascii="Calibri" w:hAnsi="Calibri" w:cs="Calibri"/>
                <w:sz w:val="24"/>
                <w:szCs w:val="24"/>
              </w:rPr>
              <w:t>(v primeru skupne ponudbe).</w:t>
            </w:r>
          </w:p>
        </w:tc>
      </w:tr>
    </w:tbl>
    <w:p w14:paraId="276406E8" w14:textId="316CB987" w:rsidR="00A858C8" w:rsidRPr="00AA6BB8" w:rsidRDefault="00A858C8" w:rsidP="001942A9">
      <w:pPr>
        <w:rPr>
          <w:rFonts w:asciiTheme="minorHAnsi" w:hAnsiTheme="minorHAnsi" w:cs="Calibri"/>
          <w:sz w:val="24"/>
          <w:szCs w:val="24"/>
        </w:rPr>
      </w:pPr>
    </w:p>
    <w:sectPr w:rsidR="00A858C8" w:rsidRPr="00AA6BB8" w:rsidSect="00285B81">
      <w:footerReference w:type="default" r:id="rId25"/>
      <w:headerReference w:type="first" r:id="rId26"/>
      <w:footerReference w:type="first" r:id="rId27"/>
      <w:pgSz w:w="11906" w:h="16838" w:code="9"/>
      <w:pgMar w:top="1134" w:right="1418" w:bottom="1418" w:left="1418" w:header="1021"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72351D" w14:textId="77777777" w:rsidR="002D0935" w:rsidRDefault="002D0935">
      <w:r>
        <w:separator/>
      </w:r>
    </w:p>
  </w:endnote>
  <w:endnote w:type="continuationSeparator" w:id="0">
    <w:p w14:paraId="4F2AA6A7" w14:textId="77777777" w:rsidR="002D0935" w:rsidRDefault="002D09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1659159"/>
      <w:docPartObj>
        <w:docPartGallery w:val="Page Numbers (Bottom of Page)"/>
        <w:docPartUnique/>
      </w:docPartObj>
    </w:sdtPr>
    <w:sdtContent>
      <w:p w14:paraId="5E80F22B" w14:textId="2C884A88" w:rsidR="00A10DAB" w:rsidRDefault="00A10DAB">
        <w:pPr>
          <w:pStyle w:val="Noga"/>
          <w:jc w:val="center"/>
        </w:pPr>
        <w:r>
          <w:fldChar w:fldCharType="begin"/>
        </w:r>
        <w:r>
          <w:instrText>PAGE   \* MERGEFORMAT</w:instrText>
        </w:r>
        <w:r>
          <w:fldChar w:fldCharType="separate"/>
        </w:r>
        <w:r>
          <w:t>2</w:t>
        </w:r>
        <w:r>
          <w:fldChar w:fldCharType="end"/>
        </w:r>
      </w:p>
    </w:sdtContent>
  </w:sdt>
  <w:p w14:paraId="4710F583" w14:textId="6661FBDC" w:rsidR="00F37C0A" w:rsidRDefault="00F37C0A">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FB1A88" w14:textId="602DFE9F" w:rsidR="00A10DAB" w:rsidRDefault="00A10DAB">
    <w:pPr>
      <w:pStyle w:val="Noga"/>
      <w:jc w:val="center"/>
    </w:pPr>
  </w:p>
  <w:p w14:paraId="7A58D5FB" w14:textId="77777777" w:rsidR="00A10DAB" w:rsidRDefault="00A10DAB">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0B7D7B" w14:textId="77777777" w:rsidR="002D0935" w:rsidRDefault="002D0935">
      <w:r>
        <w:separator/>
      </w:r>
    </w:p>
  </w:footnote>
  <w:footnote w:type="continuationSeparator" w:id="0">
    <w:p w14:paraId="1F226953" w14:textId="77777777" w:rsidR="002D0935" w:rsidRDefault="002D09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93BE63" w14:textId="28B5A32D" w:rsidR="00A76981" w:rsidRPr="008C28D7" w:rsidRDefault="007F5421" w:rsidP="008C28D7">
    <w:pPr>
      <w:pStyle w:val="Glava"/>
      <w:jc w:val="center"/>
      <w:rPr>
        <w:bCs/>
      </w:rPr>
    </w:pPr>
    <w:r>
      <w:rPr>
        <w:noProof/>
      </w:rPr>
      <w:drawing>
        <wp:anchor distT="0" distB="0" distL="114300" distR="114300" simplePos="0" relativeHeight="251661824" behindDoc="0" locked="0" layoutInCell="1" allowOverlap="1" wp14:anchorId="5B41D0D5" wp14:editId="238DC8A4">
          <wp:simplePos x="0" y="0"/>
          <wp:positionH relativeFrom="page">
            <wp:posOffset>76200</wp:posOffset>
          </wp:positionH>
          <wp:positionV relativeFrom="margin">
            <wp:posOffset>-823595</wp:posOffset>
          </wp:positionV>
          <wp:extent cx="7411085" cy="1411605"/>
          <wp:effectExtent l="0" t="0" r="0" b="0"/>
          <wp:wrapSquare wrapText="bothSides"/>
          <wp:docPr id="2" name="Slika 2" descr="Komunala glava _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omunala glava _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11085" cy="141160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singleLevel"/>
    <w:tmpl w:val="00000002"/>
    <w:name w:val="WW8Num2"/>
    <w:lvl w:ilvl="0">
      <w:start w:val="1"/>
      <w:numFmt w:val="bullet"/>
      <w:lvlText w:val=""/>
      <w:lvlJc w:val="left"/>
      <w:pPr>
        <w:tabs>
          <w:tab w:val="num" w:pos="360"/>
        </w:tabs>
        <w:ind w:left="360" w:hanging="360"/>
      </w:pPr>
      <w:rPr>
        <w:rFonts w:ascii="Wingdings" w:hAnsi="Wingdings"/>
        <w:sz w:val="16"/>
      </w:rPr>
    </w:lvl>
  </w:abstractNum>
  <w:abstractNum w:abstractNumId="1" w15:restartNumberingAfterBreak="0">
    <w:nsid w:val="00000003"/>
    <w:multiLevelType w:val="singleLevel"/>
    <w:tmpl w:val="00000003"/>
    <w:name w:val="WW8Num3"/>
    <w:lvl w:ilvl="0">
      <w:start w:val="1"/>
      <w:numFmt w:val="upperLetter"/>
      <w:lvlText w:val="%1."/>
      <w:lvlJc w:val="left"/>
      <w:pPr>
        <w:tabs>
          <w:tab w:val="num" w:pos="720"/>
        </w:tabs>
        <w:ind w:left="720" w:hanging="360"/>
      </w:pPr>
    </w:lvl>
  </w:abstractNum>
  <w:abstractNum w:abstractNumId="2" w15:restartNumberingAfterBreak="0">
    <w:nsid w:val="00000004"/>
    <w:multiLevelType w:val="multilevel"/>
    <w:tmpl w:val="00000004"/>
    <w:name w:val="WW8Num4"/>
    <w:lvl w:ilvl="0">
      <w:start w:val="1"/>
      <w:numFmt w:val="decimal"/>
      <w:lvlText w:val="%1."/>
      <w:lvlJc w:val="left"/>
      <w:pPr>
        <w:tabs>
          <w:tab w:val="num" w:pos="927"/>
        </w:tabs>
        <w:ind w:left="927" w:hanging="360"/>
      </w:pPr>
    </w:lvl>
    <w:lvl w:ilvl="1">
      <w:start w:val="1"/>
      <w:numFmt w:val="lowerLetter"/>
      <w:lvlText w:val="%2."/>
      <w:lvlJc w:val="left"/>
      <w:pPr>
        <w:tabs>
          <w:tab w:val="num" w:pos="1647"/>
        </w:tabs>
        <w:ind w:left="1647" w:hanging="360"/>
      </w:pPr>
    </w:lvl>
    <w:lvl w:ilvl="2">
      <w:start w:val="1"/>
      <w:numFmt w:val="lowerRoman"/>
      <w:lvlText w:val="%3."/>
      <w:lvlJc w:val="right"/>
      <w:pPr>
        <w:tabs>
          <w:tab w:val="num" w:pos="2367"/>
        </w:tabs>
        <w:ind w:left="2367" w:hanging="180"/>
      </w:pPr>
    </w:lvl>
    <w:lvl w:ilvl="3">
      <w:start w:val="1"/>
      <w:numFmt w:val="decimal"/>
      <w:lvlText w:val="%4."/>
      <w:lvlJc w:val="left"/>
      <w:pPr>
        <w:tabs>
          <w:tab w:val="num" w:pos="3087"/>
        </w:tabs>
        <w:ind w:left="3087" w:hanging="360"/>
      </w:pPr>
    </w:lvl>
    <w:lvl w:ilvl="4">
      <w:start w:val="1"/>
      <w:numFmt w:val="lowerLetter"/>
      <w:lvlText w:val="%5."/>
      <w:lvlJc w:val="left"/>
      <w:pPr>
        <w:tabs>
          <w:tab w:val="num" w:pos="3807"/>
        </w:tabs>
        <w:ind w:left="3807" w:hanging="360"/>
      </w:pPr>
    </w:lvl>
    <w:lvl w:ilvl="5">
      <w:start w:val="1"/>
      <w:numFmt w:val="lowerRoman"/>
      <w:lvlText w:val="%6."/>
      <w:lvlJc w:val="right"/>
      <w:pPr>
        <w:tabs>
          <w:tab w:val="num" w:pos="4527"/>
        </w:tabs>
        <w:ind w:left="4527" w:hanging="180"/>
      </w:pPr>
    </w:lvl>
    <w:lvl w:ilvl="6">
      <w:start w:val="1"/>
      <w:numFmt w:val="decimal"/>
      <w:lvlText w:val="%7."/>
      <w:lvlJc w:val="left"/>
      <w:pPr>
        <w:tabs>
          <w:tab w:val="num" w:pos="5247"/>
        </w:tabs>
        <w:ind w:left="5247" w:hanging="360"/>
      </w:pPr>
    </w:lvl>
    <w:lvl w:ilvl="7">
      <w:start w:val="1"/>
      <w:numFmt w:val="lowerLetter"/>
      <w:lvlText w:val="%8."/>
      <w:lvlJc w:val="left"/>
      <w:pPr>
        <w:tabs>
          <w:tab w:val="num" w:pos="5967"/>
        </w:tabs>
        <w:ind w:left="5967" w:hanging="360"/>
      </w:pPr>
    </w:lvl>
    <w:lvl w:ilvl="8">
      <w:start w:val="1"/>
      <w:numFmt w:val="lowerRoman"/>
      <w:lvlText w:val="%9."/>
      <w:lvlJc w:val="right"/>
      <w:pPr>
        <w:tabs>
          <w:tab w:val="num" w:pos="6687"/>
        </w:tabs>
        <w:ind w:left="6687" w:hanging="180"/>
      </w:pPr>
    </w:lvl>
  </w:abstractNum>
  <w:abstractNum w:abstractNumId="3" w15:restartNumberingAfterBreak="0">
    <w:nsid w:val="0FCE1300"/>
    <w:multiLevelType w:val="hybridMultilevel"/>
    <w:tmpl w:val="85CAFFFA"/>
    <w:lvl w:ilvl="0" w:tplc="2CFC31CA">
      <w:start w:val="1"/>
      <w:numFmt w:val="bullet"/>
      <w:lvlText w:val=""/>
      <w:lvlJc w:val="left"/>
      <w:pPr>
        <w:ind w:left="720" w:hanging="360"/>
      </w:pPr>
      <w:rPr>
        <w:rFonts w:ascii="Wingdings" w:hAnsi="Wingdings" w:cs="Wingdings" w:hint="default"/>
        <w:sz w:val="18"/>
        <w:szCs w:val="18"/>
      </w:rPr>
    </w:lvl>
    <w:lvl w:ilvl="1" w:tplc="E0A0F446">
      <w:start w:val="1"/>
      <w:numFmt w:val="bullet"/>
      <w:lvlText w:val="o"/>
      <w:lvlJc w:val="left"/>
      <w:pPr>
        <w:ind w:left="1440" w:hanging="360"/>
      </w:pPr>
      <w:rPr>
        <w:rFonts w:ascii="Courier New" w:hAnsi="Courier New" w:cs="Courier New" w:hint="default"/>
      </w:rPr>
    </w:lvl>
    <w:lvl w:ilvl="2" w:tplc="C434A402">
      <w:start w:val="1"/>
      <w:numFmt w:val="bullet"/>
      <w:lvlText w:val=""/>
      <w:lvlJc w:val="left"/>
      <w:pPr>
        <w:ind w:left="2160" w:hanging="360"/>
      </w:pPr>
      <w:rPr>
        <w:rFonts w:ascii="Wingdings" w:hAnsi="Wingdings" w:cs="Wingdings" w:hint="default"/>
      </w:rPr>
    </w:lvl>
    <w:lvl w:ilvl="3" w:tplc="6526BC00">
      <w:start w:val="1"/>
      <w:numFmt w:val="bullet"/>
      <w:lvlText w:val=""/>
      <w:lvlJc w:val="left"/>
      <w:pPr>
        <w:ind w:left="2880" w:hanging="360"/>
      </w:pPr>
      <w:rPr>
        <w:rFonts w:ascii="Symbol" w:hAnsi="Symbol" w:cs="Symbol" w:hint="default"/>
      </w:rPr>
    </w:lvl>
    <w:lvl w:ilvl="4" w:tplc="E94CCE32">
      <w:start w:val="1"/>
      <w:numFmt w:val="bullet"/>
      <w:lvlText w:val="o"/>
      <w:lvlJc w:val="left"/>
      <w:pPr>
        <w:ind w:left="3600" w:hanging="360"/>
      </w:pPr>
      <w:rPr>
        <w:rFonts w:ascii="Courier New" w:hAnsi="Courier New" w:cs="Courier New" w:hint="default"/>
      </w:rPr>
    </w:lvl>
    <w:lvl w:ilvl="5" w:tplc="DDB88D22">
      <w:start w:val="1"/>
      <w:numFmt w:val="bullet"/>
      <w:lvlText w:val=""/>
      <w:lvlJc w:val="left"/>
      <w:pPr>
        <w:ind w:left="4320" w:hanging="360"/>
      </w:pPr>
      <w:rPr>
        <w:rFonts w:ascii="Wingdings" w:hAnsi="Wingdings" w:cs="Wingdings" w:hint="default"/>
      </w:rPr>
    </w:lvl>
    <w:lvl w:ilvl="6" w:tplc="C1BAA0A0">
      <w:start w:val="1"/>
      <w:numFmt w:val="bullet"/>
      <w:lvlText w:val=""/>
      <w:lvlJc w:val="left"/>
      <w:pPr>
        <w:ind w:left="5040" w:hanging="360"/>
      </w:pPr>
      <w:rPr>
        <w:rFonts w:ascii="Symbol" w:hAnsi="Symbol" w:cs="Symbol" w:hint="default"/>
      </w:rPr>
    </w:lvl>
    <w:lvl w:ilvl="7" w:tplc="BEB6FC86">
      <w:start w:val="1"/>
      <w:numFmt w:val="bullet"/>
      <w:lvlText w:val="o"/>
      <w:lvlJc w:val="left"/>
      <w:pPr>
        <w:ind w:left="5760" w:hanging="360"/>
      </w:pPr>
      <w:rPr>
        <w:rFonts w:ascii="Courier New" w:hAnsi="Courier New" w:cs="Courier New" w:hint="default"/>
      </w:rPr>
    </w:lvl>
    <w:lvl w:ilvl="8" w:tplc="2A128370">
      <w:start w:val="1"/>
      <w:numFmt w:val="bullet"/>
      <w:lvlText w:val=""/>
      <w:lvlJc w:val="left"/>
      <w:pPr>
        <w:ind w:left="6480" w:hanging="360"/>
      </w:pPr>
      <w:rPr>
        <w:rFonts w:ascii="Wingdings" w:hAnsi="Wingdings" w:cs="Wingdings" w:hint="default"/>
      </w:rPr>
    </w:lvl>
  </w:abstractNum>
  <w:abstractNum w:abstractNumId="4" w15:restartNumberingAfterBreak="0">
    <w:nsid w:val="2F307706"/>
    <w:multiLevelType w:val="multilevel"/>
    <w:tmpl w:val="9118E8FA"/>
    <w:lvl w:ilvl="0">
      <w:start w:val="1"/>
      <w:numFmt w:val="decimal"/>
      <w:lvlText w:val="%1."/>
      <w:lvlJc w:val="left"/>
      <w:pPr>
        <w:ind w:left="720" w:hanging="360"/>
      </w:pPr>
      <w:rPr>
        <w:rFonts w:hint="default"/>
      </w:rPr>
    </w:lvl>
    <w:lvl w:ilvl="1">
      <w:start w:val="1"/>
      <w:numFmt w:val="decimal"/>
      <w:isLgl/>
      <w:lvlText w:val="%1.%2"/>
      <w:lvlJc w:val="left"/>
      <w:pPr>
        <w:ind w:left="3675" w:hanging="360"/>
      </w:pPr>
      <w:rPr>
        <w:rFonts w:hint="default"/>
      </w:rPr>
    </w:lvl>
    <w:lvl w:ilvl="2">
      <w:start w:val="1"/>
      <w:numFmt w:val="decimal"/>
      <w:isLgl/>
      <w:lvlText w:val="%1.%2.%3"/>
      <w:lvlJc w:val="left"/>
      <w:pPr>
        <w:ind w:left="6990" w:hanging="720"/>
      </w:pPr>
      <w:rPr>
        <w:rFonts w:hint="default"/>
      </w:rPr>
    </w:lvl>
    <w:lvl w:ilvl="3">
      <w:start w:val="1"/>
      <w:numFmt w:val="decimal"/>
      <w:isLgl/>
      <w:lvlText w:val="%1.%2.%3.%4"/>
      <w:lvlJc w:val="left"/>
      <w:pPr>
        <w:ind w:left="9945" w:hanging="720"/>
      </w:pPr>
      <w:rPr>
        <w:rFonts w:hint="default"/>
      </w:rPr>
    </w:lvl>
    <w:lvl w:ilvl="4">
      <w:start w:val="1"/>
      <w:numFmt w:val="decimal"/>
      <w:isLgl/>
      <w:lvlText w:val="%1.%2.%3.%4.%5"/>
      <w:lvlJc w:val="left"/>
      <w:pPr>
        <w:ind w:left="13260" w:hanging="1080"/>
      </w:pPr>
      <w:rPr>
        <w:rFonts w:hint="default"/>
      </w:rPr>
    </w:lvl>
    <w:lvl w:ilvl="5">
      <w:start w:val="1"/>
      <w:numFmt w:val="decimal"/>
      <w:isLgl/>
      <w:lvlText w:val="%1.%2.%3.%4.%5.%6"/>
      <w:lvlJc w:val="left"/>
      <w:pPr>
        <w:ind w:left="16215" w:hanging="1080"/>
      </w:pPr>
      <w:rPr>
        <w:rFonts w:hint="default"/>
      </w:rPr>
    </w:lvl>
    <w:lvl w:ilvl="6">
      <w:start w:val="1"/>
      <w:numFmt w:val="decimal"/>
      <w:isLgl/>
      <w:lvlText w:val="%1.%2.%3.%4.%5.%6.%7"/>
      <w:lvlJc w:val="left"/>
      <w:pPr>
        <w:ind w:left="19530" w:hanging="1440"/>
      </w:pPr>
      <w:rPr>
        <w:rFonts w:hint="default"/>
      </w:rPr>
    </w:lvl>
    <w:lvl w:ilvl="7">
      <w:start w:val="1"/>
      <w:numFmt w:val="decimal"/>
      <w:isLgl/>
      <w:lvlText w:val="%1.%2.%3.%4.%5.%6.%7.%8"/>
      <w:lvlJc w:val="left"/>
      <w:pPr>
        <w:ind w:left="22485" w:hanging="1440"/>
      </w:pPr>
      <w:rPr>
        <w:rFonts w:hint="default"/>
      </w:rPr>
    </w:lvl>
    <w:lvl w:ilvl="8">
      <w:start w:val="1"/>
      <w:numFmt w:val="decimal"/>
      <w:isLgl/>
      <w:lvlText w:val="%1.%2.%3.%4.%5.%6.%7.%8.%9"/>
      <w:lvlJc w:val="left"/>
      <w:pPr>
        <w:ind w:left="25800" w:hanging="1800"/>
      </w:pPr>
      <w:rPr>
        <w:rFonts w:hint="default"/>
      </w:rPr>
    </w:lvl>
  </w:abstractNum>
  <w:abstractNum w:abstractNumId="5" w15:restartNumberingAfterBreak="0">
    <w:nsid w:val="3299640F"/>
    <w:multiLevelType w:val="hybridMultilevel"/>
    <w:tmpl w:val="AF8ABA78"/>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6" w15:restartNumberingAfterBreak="0">
    <w:nsid w:val="395B050F"/>
    <w:multiLevelType w:val="hybridMultilevel"/>
    <w:tmpl w:val="6204B67A"/>
    <w:lvl w:ilvl="0" w:tplc="05C48096">
      <w:start w:val="1"/>
      <w:numFmt w:val="decimal"/>
      <w:lvlText w:val="%1."/>
      <w:lvlJc w:val="left"/>
      <w:pPr>
        <w:ind w:left="720" w:hanging="360"/>
      </w:pPr>
      <w:rPr>
        <w:b/>
        <w:sz w:val="24"/>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7" w15:restartNumberingAfterBreak="0">
    <w:nsid w:val="40414450"/>
    <w:multiLevelType w:val="hybridMultilevel"/>
    <w:tmpl w:val="20025E8E"/>
    <w:lvl w:ilvl="0" w:tplc="F2A2EB7C">
      <w:start w:val="1"/>
      <w:numFmt w:val="decimal"/>
      <w:lvlText w:val="%1."/>
      <w:lvlJc w:val="left"/>
      <w:pPr>
        <w:ind w:left="720" w:hanging="360"/>
      </w:pPr>
      <w:rPr>
        <w:sz w:val="22"/>
        <w:szCs w:val="22"/>
      </w:rPr>
    </w:lvl>
    <w:lvl w:ilvl="1" w:tplc="A372E296">
      <w:start w:val="1"/>
      <w:numFmt w:val="bullet"/>
      <w:lvlText w:val="o"/>
      <w:lvlJc w:val="left"/>
      <w:pPr>
        <w:ind w:left="1440" w:hanging="360"/>
      </w:pPr>
      <w:rPr>
        <w:rFonts w:ascii="Courier New" w:hAnsi="Courier New" w:cs="Courier New" w:hint="default"/>
      </w:rPr>
    </w:lvl>
    <w:lvl w:ilvl="2" w:tplc="1B8C5486">
      <w:start w:val="1"/>
      <w:numFmt w:val="bullet"/>
      <w:lvlText w:val=""/>
      <w:lvlJc w:val="left"/>
      <w:pPr>
        <w:ind w:left="2160" w:hanging="360"/>
      </w:pPr>
      <w:rPr>
        <w:rFonts w:ascii="Wingdings" w:hAnsi="Wingdings" w:cs="Wingdings" w:hint="default"/>
      </w:rPr>
    </w:lvl>
    <w:lvl w:ilvl="3" w:tplc="17765754">
      <w:start w:val="1"/>
      <w:numFmt w:val="bullet"/>
      <w:lvlText w:val=""/>
      <w:lvlJc w:val="left"/>
      <w:pPr>
        <w:ind w:left="2880" w:hanging="360"/>
      </w:pPr>
      <w:rPr>
        <w:rFonts w:ascii="Symbol" w:hAnsi="Symbol" w:cs="Symbol" w:hint="default"/>
      </w:rPr>
    </w:lvl>
    <w:lvl w:ilvl="4" w:tplc="C9A662DE">
      <w:start w:val="1"/>
      <w:numFmt w:val="bullet"/>
      <w:lvlText w:val="o"/>
      <w:lvlJc w:val="left"/>
      <w:pPr>
        <w:ind w:left="3600" w:hanging="360"/>
      </w:pPr>
      <w:rPr>
        <w:rFonts w:ascii="Courier New" w:hAnsi="Courier New" w:cs="Courier New" w:hint="default"/>
      </w:rPr>
    </w:lvl>
    <w:lvl w:ilvl="5" w:tplc="68726422">
      <w:start w:val="1"/>
      <w:numFmt w:val="bullet"/>
      <w:lvlText w:val=""/>
      <w:lvlJc w:val="left"/>
      <w:pPr>
        <w:ind w:left="4320" w:hanging="360"/>
      </w:pPr>
      <w:rPr>
        <w:rFonts w:ascii="Wingdings" w:hAnsi="Wingdings" w:cs="Wingdings" w:hint="default"/>
      </w:rPr>
    </w:lvl>
    <w:lvl w:ilvl="6" w:tplc="E29E66E2">
      <w:start w:val="1"/>
      <w:numFmt w:val="bullet"/>
      <w:lvlText w:val=""/>
      <w:lvlJc w:val="left"/>
      <w:pPr>
        <w:ind w:left="5040" w:hanging="360"/>
      </w:pPr>
      <w:rPr>
        <w:rFonts w:ascii="Symbol" w:hAnsi="Symbol" w:cs="Symbol" w:hint="default"/>
      </w:rPr>
    </w:lvl>
    <w:lvl w:ilvl="7" w:tplc="704482AE">
      <w:start w:val="1"/>
      <w:numFmt w:val="bullet"/>
      <w:lvlText w:val="o"/>
      <w:lvlJc w:val="left"/>
      <w:pPr>
        <w:ind w:left="5760" w:hanging="360"/>
      </w:pPr>
      <w:rPr>
        <w:rFonts w:ascii="Courier New" w:hAnsi="Courier New" w:cs="Courier New" w:hint="default"/>
      </w:rPr>
    </w:lvl>
    <w:lvl w:ilvl="8" w:tplc="D32A6D42">
      <w:start w:val="1"/>
      <w:numFmt w:val="bullet"/>
      <w:lvlText w:val=""/>
      <w:lvlJc w:val="left"/>
      <w:pPr>
        <w:ind w:left="6480" w:hanging="360"/>
      </w:pPr>
      <w:rPr>
        <w:rFonts w:ascii="Wingdings" w:hAnsi="Wingdings" w:cs="Wingdings" w:hint="default"/>
      </w:rPr>
    </w:lvl>
  </w:abstractNum>
  <w:abstractNum w:abstractNumId="8" w15:restartNumberingAfterBreak="0">
    <w:nsid w:val="4D5D2377"/>
    <w:multiLevelType w:val="hybridMultilevel"/>
    <w:tmpl w:val="7A5EE8B6"/>
    <w:lvl w:ilvl="0" w:tplc="2CFC31CA">
      <w:start w:val="1"/>
      <w:numFmt w:val="bullet"/>
      <w:lvlText w:val=""/>
      <w:lvlJc w:val="left"/>
      <w:pPr>
        <w:ind w:left="720" w:hanging="360"/>
      </w:pPr>
      <w:rPr>
        <w:rFonts w:ascii="Wingdings" w:hAnsi="Wingdings" w:cs="Wingdings" w:hint="default"/>
        <w:sz w:val="18"/>
        <w:szCs w:val="18"/>
      </w:rPr>
    </w:lvl>
    <w:lvl w:ilvl="1" w:tplc="A372E296">
      <w:start w:val="1"/>
      <w:numFmt w:val="bullet"/>
      <w:lvlText w:val="o"/>
      <w:lvlJc w:val="left"/>
      <w:pPr>
        <w:ind w:left="1440" w:hanging="360"/>
      </w:pPr>
      <w:rPr>
        <w:rFonts w:ascii="Courier New" w:hAnsi="Courier New" w:cs="Courier New" w:hint="default"/>
      </w:rPr>
    </w:lvl>
    <w:lvl w:ilvl="2" w:tplc="1B8C5486">
      <w:start w:val="1"/>
      <w:numFmt w:val="bullet"/>
      <w:lvlText w:val=""/>
      <w:lvlJc w:val="left"/>
      <w:pPr>
        <w:ind w:left="2160" w:hanging="360"/>
      </w:pPr>
      <w:rPr>
        <w:rFonts w:ascii="Wingdings" w:hAnsi="Wingdings" w:cs="Wingdings" w:hint="default"/>
      </w:rPr>
    </w:lvl>
    <w:lvl w:ilvl="3" w:tplc="17765754">
      <w:start w:val="1"/>
      <w:numFmt w:val="bullet"/>
      <w:lvlText w:val=""/>
      <w:lvlJc w:val="left"/>
      <w:pPr>
        <w:ind w:left="2880" w:hanging="360"/>
      </w:pPr>
      <w:rPr>
        <w:rFonts w:ascii="Symbol" w:hAnsi="Symbol" w:cs="Symbol" w:hint="default"/>
      </w:rPr>
    </w:lvl>
    <w:lvl w:ilvl="4" w:tplc="C9A662DE">
      <w:start w:val="1"/>
      <w:numFmt w:val="bullet"/>
      <w:lvlText w:val="o"/>
      <w:lvlJc w:val="left"/>
      <w:pPr>
        <w:ind w:left="3600" w:hanging="360"/>
      </w:pPr>
      <w:rPr>
        <w:rFonts w:ascii="Courier New" w:hAnsi="Courier New" w:cs="Courier New" w:hint="default"/>
      </w:rPr>
    </w:lvl>
    <w:lvl w:ilvl="5" w:tplc="68726422">
      <w:start w:val="1"/>
      <w:numFmt w:val="bullet"/>
      <w:lvlText w:val=""/>
      <w:lvlJc w:val="left"/>
      <w:pPr>
        <w:ind w:left="4320" w:hanging="360"/>
      </w:pPr>
      <w:rPr>
        <w:rFonts w:ascii="Wingdings" w:hAnsi="Wingdings" w:cs="Wingdings" w:hint="default"/>
      </w:rPr>
    </w:lvl>
    <w:lvl w:ilvl="6" w:tplc="E29E66E2">
      <w:start w:val="1"/>
      <w:numFmt w:val="bullet"/>
      <w:lvlText w:val=""/>
      <w:lvlJc w:val="left"/>
      <w:pPr>
        <w:ind w:left="5040" w:hanging="360"/>
      </w:pPr>
      <w:rPr>
        <w:rFonts w:ascii="Symbol" w:hAnsi="Symbol" w:cs="Symbol" w:hint="default"/>
      </w:rPr>
    </w:lvl>
    <w:lvl w:ilvl="7" w:tplc="704482AE">
      <w:start w:val="1"/>
      <w:numFmt w:val="bullet"/>
      <w:lvlText w:val="o"/>
      <w:lvlJc w:val="left"/>
      <w:pPr>
        <w:ind w:left="5760" w:hanging="360"/>
      </w:pPr>
      <w:rPr>
        <w:rFonts w:ascii="Courier New" w:hAnsi="Courier New" w:cs="Courier New" w:hint="default"/>
      </w:rPr>
    </w:lvl>
    <w:lvl w:ilvl="8" w:tplc="D32A6D42">
      <w:start w:val="1"/>
      <w:numFmt w:val="bullet"/>
      <w:lvlText w:val=""/>
      <w:lvlJc w:val="left"/>
      <w:pPr>
        <w:ind w:left="6480" w:hanging="360"/>
      </w:pPr>
      <w:rPr>
        <w:rFonts w:ascii="Wingdings" w:hAnsi="Wingdings" w:cs="Wingdings" w:hint="default"/>
      </w:rPr>
    </w:lvl>
  </w:abstractNum>
  <w:abstractNum w:abstractNumId="9" w15:restartNumberingAfterBreak="0">
    <w:nsid w:val="600D2F86"/>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626E5A68"/>
    <w:multiLevelType w:val="multilevel"/>
    <w:tmpl w:val="9118E8FA"/>
    <w:lvl w:ilvl="0">
      <w:start w:val="1"/>
      <w:numFmt w:val="decimal"/>
      <w:lvlText w:val="%1."/>
      <w:lvlJc w:val="left"/>
      <w:pPr>
        <w:ind w:left="720" w:hanging="360"/>
      </w:pPr>
      <w:rPr>
        <w:rFonts w:hint="default"/>
      </w:rPr>
    </w:lvl>
    <w:lvl w:ilvl="1">
      <w:start w:val="1"/>
      <w:numFmt w:val="decimal"/>
      <w:isLgl/>
      <w:lvlText w:val="%1.%2"/>
      <w:lvlJc w:val="left"/>
      <w:pPr>
        <w:ind w:left="3675" w:hanging="360"/>
      </w:pPr>
      <w:rPr>
        <w:rFonts w:hint="default"/>
      </w:rPr>
    </w:lvl>
    <w:lvl w:ilvl="2">
      <w:start w:val="1"/>
      <w:numFmt w:val="decimal"/>
      <w:isLgl/>
      <w:lvlText w:val="%1.%2.%3"/>
      <w:lvlJc w:val="left"/>
      <w:pPr>
        <w:ind w:left="6990" w:hanging="720"/>
      </w:pPr>
      <w:rPr>
        <w:rFonts w:hint="default"/>
      </w:rPr>
    </w:lvl>
    <w:lvl w:ilvl="3">
      <w:start w:val="1"/>
      <w:numFmt w:val="decimal"/>
      <w:isLgl/>
      <w:lvlText w:val="%1.%2.%3.%4"/>
      <w:lvlJc w:val="left"/>
      <w:pPr>
        <w:ind w:left="9945" w:hanging="720"/>
      </w:pPr>
      <w:rPr>
        <w:rFonts w:hint="default"/>
      </w:rPr>
    </w:lvl>
    <w:lvl w:ilvl="4">
      <w:start w:val="1"/>
      <w:numFmt w:val="decimal"/>
      <w:isLgl/>
      <w:lvlText w:val="%1.%2.%3.%4.%5"/>
      <w:lvlJc w:val="left"/>
      <w:pPr>
        <w:ind w:left="13260" w:hanging="1080"/>
      </w:pPr>
      <w:rPr>
        <w:rFonts w:hint="default"/>
      </w:rPr>
    </w:lvl>
    <w:lvl w:ilvl="5">
      <w:start w:val="1"/>
      <w:numFmt w:val="decimal"/>
      <w:isLgl/>
      <w:lvlText w:val="%1.%2.%3.%4.%5.%6"/>
      <w:lvlJc w:val="left"/>
      <w:pPr>
        <w:ind w:left="16215" w:hanging="1080"/>
      </w:pPr>
      <w:rPr>
        <w:rFonts w:hint="default"/>
      </w:rPr>
    </w:lvl>
    <w:lvl w:ilvl="6">
      <w:start w:val="1"/>
      <w:numFmt w:val="decimal"/>
      <w:isLgl/>
      <w:lvlText w:val="%1.%2.%3.%4.%5.%6.%7"/>
      <w:lvlJc w:val="left"/>
      <w:pPr>
        <w:ind w:left="19530" w:hanging="1440"/>
      </w:pPr>
      <w:rPr>
        <w:rFonts w:hint="default"/>
      </w:rPr>
    </w:lvl>
    <w:lvl w:ilvl="7">
      <w:start w:val="1"/>
      <w:numFmt w:val="decimal"/>
      <w:isLgl/>
      <w:lvlText w:val="%1.%2.%3.%4.%5.%6.%7.%8"/>
      <w:lvlJc w:val="left"/>
      <w:pPr>
        <w:ind w:left="22485" w:hanging="1440"/>
      </w:pPr>
      <w:rPr>
        <w:rFonts w:hint="default"/>
      </w:rPr>
    </w:lvl>
    <w:lvl w:ilvl="8">
      <w:start w:val="1"/>
      <w:numFmt w:val="decimal"/>
      <w:isLgl/>
      <w:lvlText w:val="%1.%2.%3.%4.%5.%6.%7.%8.%9"/>
      <w:lvlJc w:val="left"/>
      <w:pPr>
        <w:ind w:left="25800" w:hanging="1800"/>
      </w:pPr>
      <w:rPr>
        <w:rFonts w:hint="default"/>
      </w:rPr>
    </w:lvl>
  </w:abstractNum>
  <w:abstractNum w:abstractNumId="11" w15:restartNumberingAfterBreak="0">
    <w:nsid w:val="68CB792D"/>
    <w:multiLevelType w:val="hybridMultilevel"/>
    <w:tmpl w:val="867CEDCE"/>
    <w:lvl w:ilvl="0" w:tplc="2CFC31CA">
      <w:start w:val="1"/>
      <w:numFmt w:val="bullet"/>
      <w:lvlText w:val=""/>
      <w:lvlJc w:val="left"/>
      <w:pPr>
        <w:ind w:left="720" w:hanging="360"/>
      </w:pPr>
      <w:rPr>
        <w:rFonts w:ascii="Wingdings" w:hAnsi="Wingdings" w:cs="Wingdings" w:hint="default"/>
        <w:sz w:val="18"/>
        <w:szCs w:val="18"/>
      </w:rPr>
    </w:lvl>
    <w:lvl w:ilvl="1" w:tplc="1708D28E">
      <w:start w:val="1"/>
      <w:numFmt w:val="bullet"/>
      <w:lvlText w:val="o"/>
      <w:lvlJc w:val="left"/>
      <w:pPr>
        <w:ind w:left="1440" w:hanging="360"/>
      </w:pPr>
      <w:rPr>
        <w:rFonts w:ascii="Courier New" w:hAnsi="Courier New" w:cs="Courier New" w:hint="default"/>
      </w:rPr>
    </w:lvl>
    <w:lvl w:ilvl="2" w:tplc="34DE7046">
      <w:start w:val="1"/>
      <w:numFmt w:val="bullet"/>
      <w:lvlText w:val=""/>
      <w:lvlJc w:val="left"/>
      <w:pPr>
        <w:ind w:left="2160" w:hanging="360"/>
      </w:pPr>
      <w:rPr>
        <w:rFonts w:ascii="Wingdings" w:hAnsi="Wingdings" w:cs="Wingdings" w:hint="default"/>
      </w:rPr>
    </w:lvl>
    <w:lvl w:ilvl="3" w:tplc="D18A393C">
      <w:start w:val="1"/>
      <w:numFmt w:val="bullet"/>
      <w:lvlText w:val=""/>
      <w:lvlJc w:val="left"/>
      <w:pPr>
        <w:ind w:left="2880" w:hanging="360"/>
      </w:pPr>
      <w:rPr>
        <w:rFonts w:ascii="Symbol" w:hAnsi="Symbol" w:cs="Symbol" w:hint="default"/>
      </w:rPr>
    </w:lvl>
    <w:lvl w:ilvl="4" w:tplc="FEA0C6BA">
      <w:start w:val="1"/>
      <w:numFmt w:val="bullet"/>
      <w:lvlText w:val="o"/>
      <w:lvlJc w:val="left"/>
      <w:pPr>
        <w:ind w:left="3600" w:hanging="360"/>
      </w:pPr>
      <w:rPr>
        <w:rFonts w:ascii="Courier New" w:hAnsi="Courier New" w:cs="Courier New" w:hint="default"/>
      </w:rPr>
    </w:lvl>
    <w:lvl w:ilvl="5" w:tplc="6816894A">
      <w:start w:val="1"/>
      <w:numFmt w:val="bullet"/>
      <w:lvlText w:val=""/>
      <w:lvlJc w:val="left"/>
      <w:pPr>
        <w:ind w:left="4320" w:hanging="360"/>
      </w:pPr>
      <w:rPr>
        <w:rFonts w:ascii="Wingdings" w:hAnsi="Wingdings" w:cs="Wingdings" w:hint="default"/>
      </w:rPr>
    </w:lvl>
    <w:lvl w:ilvl="6" w:tplc="5CA81A76">
      <w:start w:val="1"/>
      <w:numFmt w:val="bullet"/>
      <w:lvlText w:val=""/>
      <w:lvlJc w:val="left"/>
      <w:pPr>
        <w:ind w:left="5040" w:hanging="360"/>
      </w:pPr>
      <w:rPr>
        <w:rFonts w:ascii="Symbol" w:hAnsi="Symbol" w:cs="Symbol" w:hint="default"/>
      </w:rPr>
    </w:lvl>
    <w:lvl w:ilvl="7" w:tplc="85627B80">
      <w:start w:val="1"/>
      <w:numFmt w:val="bullet"/>
      <w:lvlText w:val="o"/>
      <w:lvlJc w:val="left"/>
      <w:pPr>
        <w:ind w:left="5760" w:hanging="360"/>
      </w:pPr>
      <w:rPr>
        <w:rFonts w:ascii="Courier New" w:hAnsi="Courier New" w:cs="Courier New" w:hint="default"/>
      </w:rPr>
    </w:lvl>
    <w:lvl w:ilvl="8" w:tplc="81121EAC">
      <w:start w:val="1"/>
      <w:numFmt w:val="bullet"/>
      <w:lvlText w:val=""/>
      <w:lvlJc w:val="left"/>
      <w:pPr>
        <w:ind w:left="6480" w:hanging="360"/>
      </w:pPr>
      <w:rPr>
        <w:rFonts w:ascii="Wingdings" w:hAnsi="Wingdings" w:cs="Wingdings" w:hint="default"/>
      </w:rPr>
    </w:lvl>
  </w:abstractNum>
  <w:abstractNum w:abstractNumId="12" w15:restartNumberingAfterBreak="0">
    <w:nsid w:val="6E6E3312"/>
    <w:multiLevelType w:val="hybridMultilevel"/>
    <w:tmpl w:val="A492FFDA"/>
    <w:lvl w:ilvl="0" w:tplc="2CFC31CA">
      <w:start w:val="1"/>
      <w:numFmt w:val="bullet"/>
      <w:lvlText w:val=""/>
      <w:lvlJc w:val="left"/>
      <w:pPr>
        <w:ind w:left="360" w:hanging="360"/>
      </w:pPr>
      <w:rPr>
        <w:rFonts w:ascii="Wingdings" w:hAnsi="Wingdings" w:cs="Wingdings" w:hint="default"/>
        <w:sz w:val="18"/>
        <w:szCs w:val="18"/>
      </w:rPr>
    </w:lvl>
    <w:lvl w:ilvl="1" w:tplc="A37C4470">
      <w:start w:val="1"/>
      <w:numFmt w:val="bullet"/>
      <w:lvlText w:val="o"/>
      <w:lvlJc w:val="left"/>
      <w:pPr>
        <w:ind w:left="1440" w:hanging="360"/>
      </w:pPr>
      <w:rPr>
        <w:rFonts w:ascii="Courier New" w:hAnsi="Courier New" w:cs="Courier New" w:hint="default"/>
      </w:rPr>
    </w:lvl>
    <w:lvl w:ilvl="2" w:tplc="C8A6056E">
      <w:start w:val="1"/>
      <w:numFmt w:val="bullet"/>
      <w:lvlText w:val=""/>
      <w:lvlJc w:val="left"/>
      <w:pPr>
        <w:ind w:left="2160" w:hanging="360"/>
      </w:pPr>
      <w:rPr>
        <w:rFonts w:ascii="Wingdings" w:hAnsi="Wingdings" w:cs="Wingdings" w:hint="default"/>
      </w:rPr>
    </w:lvl>
    <w:lvl w:ilvl="3" w:tplc="B73E4B74">
      <w:start w:val="1"/>
      <w:numFmt w:val="bullet"/>
      <w:lvlText w:val=""/>
      <w:lvlJc w:val="left"/>
      <w:pPr>
        <w:ind w:left="2880" w:hanging="360"/>
      </w:pPr>
      <w:rPr>
        <w:rFonts w:ascii="Symbol" w:hAnsi="Symbol" w:cs="Symbol" w:hint="default"/>
      </w:rPr>
    </w:lvl>
    <w:lvl w:ilvl="4" w:tplc="08AC1DC8">
      <w:start w:val="1"/>
      <w:numFmt w:val="bullet"/>
      <w:lvlText w:val="o"/>
      <w:lvlJc w:val="left"/>
      <w:pPr>
        <w:ind w:left="3600" w:hanging="360"/>
      </w:pPr>
      <w:rPr>
        <w:rFonts w:ascii="Courier New" w:hAnsi="Courier New" w:cs="Courier New" w:hint="default"/>
      </w:rPr>
    </w:lvl>
    <w:lvl w:ilvl="5" w:tplc="0A84EBF4">
      <w:start w:val="1"/>
      <w:numFmt w:val="bullet"/>
      <w:lvlText w:val=""/>
      <w:lvlJc w:val="left"/>
      <w:pPr>
        <w:ind w:left="4320" w:hanging="360"/>
      </w:pPr>
      <w:rPr>
        <w:rFonts w:ascii="Wingdings" w:hAnsi="Wingdings" w:cs="Wingdings" w:hint="default"/>
      </w:rPr>
    </w:lvl>
    <w:lvl w:ilvl="6" w:tplc="8A64B87A">
      <w:start w:val="1"/>
      <w:numFmt w:val="bullet"/>
      <w:lvlText w:val=""/>
      <w:lvlJc w:val="left"/>
      <w:pPr>
        <w:ind w:left="5040" w:hanging="360"/>
      </w:pPr>
      <w:rPr>
        <w:rFonts w:ascii="Symbol" w:hAnsi="Symbol" w:cs="Symbol" w:hint="default"/>
      </w:rPr>
    </w:lvl>
    <w:lvl w:ilvl="7" w:tplc="A260D754">
      <w:start w:val="1"/>
      <w:numFmt w:val="bullet"/>
      <w:lvlText w:val="o"/>
      <w:lvlJc w:val="left"/>
      <w:pPr>
        <w:ind w:left="5760" w:hanging="360"/>
      </w:pPr>
      <w:rPr>
        <w:rFonts w:ascii="Courier New" w:hAnsi="Courier New" w:cs="Courier New" w:hint="default"/>
      </w:rPr>
    </w:lvl>
    <w:lvl w:ilvl="8" w:tplc="4F7A8714">
      <w:start w:val="1"/>
      <w:numFmt w:val="bullet"/>
      <w:lvlText w:val=""/>
      <w:lvlJc w:val="left"/>
      <w:pPr>
        <w:ind w:left="6480" w:hanging="360"/>
      </w:pPr>
      <w:rPr>
        <w:rFonts w:ascii="Wingdings" w:hAnsi="Wingdings" w:cs="Wingdings" w:hint="default"/>
      </w:rPr>
    </w:lvl>
  </w:abstractNum>
  <w:abstractNum w:abstractNumId="13" w15:restartNumberingAfterBreak="0">
    <w:nsid w:val="750BAB5F"/>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16cid:durableId="1994289884">
    <w:abstractNumId w:val="8"/>
  </w:num>
  <w:num w:numId="2" w16cid:durableId="1674798349">
    <w:abstractNumId w:val="12"/>
  </w:num>
  <w:num w:numId="3" w16cid:durableId="1139690144">
    <w:abstractNumId w:val="11"/>
  </w:num>
  <w:num w:numId="4" w16cid:durableId="211158750">
    <w:abstractNumId w:val="3"/>
  </w:num>
  <w:num w:numId="5" w16cid:durableId="446699129">
    <w:abstractNumId w:val="7"/>
    <w:lvlOverride w:ilvl="0">
      <w:startOverride w:val="1"/>
    </w:lvlOverride>
    <w:lvlOverride w:ilvl="1"/>
    <w:lvlOverride w:ilvl="2"/>
    <w:lvlOverride w:ilvl="3"/>
    <w:lvlOverride w:ilvl="4"/>
    <w:lvlOverride w:ilvl="5"/>
    <w:lvlOverride w:ilvl="6"/>
    <w:lvlOverride w:ilvl="7"/>
    <w:lvlOverride w:ilvl="8"/>
  </w:num>
  <w:num w:numId="6" w16cid:durableId="48517236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48551438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778594781">
    <w:abstractNumId w:val="4"/>
  </w:num>
  <w:num w:numId="9" w16cid:durableId="2000963969">
    <w:abstractNumId w:val="5"/>
  </w:num>
  <w:num w:numId="10" w16cid:durableId="1585260635">
    <w:abstractNumId w:val="10"/>
  </w:num>
  <w:num w:numId="11" w16cid:durableId="782848499">
    <w:abstractNumId w:val="9"/>
  </w:num>
  <w:num w:numId="12" w16cid:durableId="442769480">
    <w:abstractNumId w:val="1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70517"/>
    <w:rsid w:val="000011FD"/>
    <w:rsid w:val="00010C0E"/>
    <w:rsid w:val="0002667C"/>
    <w:rsid w:val="000333BD"/>
    <w:rsid w:val="00033AD4"/>
    <w:rsid w:val="00035633"/>
    <w:rsid w:val="00040B78"/>
    <w:rsid w:val="000415E6"/>
    <w:rsid w:val="000437CB"/>
    <w:rsid w:val="00052CC1"/>
    <w:rsid w:val="000535BD"/>
    <w:rsid w:val="0008783C"/>
    <w:rsid w:val="00095A78"/>
    <w:rsid w:val="000A1286"/>
    <w:rsid w:val="000A3ADB"/>
    <w:rsid w:val="000B29D5"/>
    <w:rsid w:val="000C3187"/>
    <w:rsid w:val="000C3410"/>
    <w:rsid w:val="000D04F4"/>
    <w:rsid w:val="000D1892"/>
    <w:rsid w:val="000D3258"/>
    <w:rsid w:val="000E722B"/>
    <w:rsid w:val="000E765F"/>
    <w:rsid w:val="001009C7"/>
    <w:rsid w:val="0011354B"/>
    <w:rsid w:val="0012507E"/>
    <w:rsid w:val="00126FBA"/>
    <w:rsid w:val="00127F65"/>
    <w:rsid w:val="0013169A"/>
    <w:rsid w:val="00131985"/>
    <w:rsid w:val="001402E0"/>
    <w:rsid w:val="00141C7E"/>
    <w:rsid w:val="00144009"/>
    <w:rsid w:val="00162387"/>
    <w:rsid w:val="00165F47"/>
    <w:rsid w:val="00167798"/>
    <w:rsid w:val="001708EF"/>
    <w:rsid w:val="00172E20"/>
    <w:rsid w:val="0017319F"/>
    <w:rsid w:val="00184F32"/>
    <w:rsid w:val="001942A9"/>
    <w:rsid w:val="00196505"/>
    <w:rsid w:val="001A2DCC"/>
    <w:rsid w:val="001A658F"/>
    <w:rsid w:val="001B25DC"/>
    <w:rsid w:val="001B5DF9"/>
    <w:rsid w:val="001B7617"/>
    <w:rsid w:val="001C0E05"/>
    <w:rsid w:val="001C1D0F"/>
    <w:rsid w:val="001C6A53"/>
    <w:rsid w:val="001D052B"/>
    <w:rsid w:val="001D59E7"/>
    <w:rsid w:val="001E1FC5"/>
    <w:rsid w:val="001E78EE"/>
    <w:rsid w:val="001F1E59"/>
    <w:rsid w:val="001F5905"/>
    <w:rsid w:val="0020027C"/>
    <w:rsid w:val="002025EC"/>
    <w:rsid w:val="00204F05"/>
    <w:rsid w:val="00207F9A"/>
    <w:rsid w:val="00210886"/>
    <w:rsid w:val="00217442"/>
    <w:rsid w:val="00217896"/>
    <w:rsid w:val="002340CC"/>
    <w:rsid w:val="002369B7"/>
    <w:rsid w:val="002421FC"/>
    <w:rsid w:val="002440EB"/>
    <w:rsid w:val="00254CFB"/>
    <w:rsid w:val="002576E1"/>
    <w:rsid w:val="00260D55"/>
    <w:rsid w:val="002613E9"/>
    <w:rsid w:val="00277C8E"/>
    <w:rsid w:val="00285B81"/>
    <w:rsid w:val="002904EB"/>
    <w:rsid w:val="00291B59"/>
    <w:rsid w:val="0029682D"/>
    <w:rsid w:val="002A7FB5"/>
    <w:rsid w:val="002A7FB9"/>
    <w:rsid w:val="002B2211"/>
    <w:rsid w:val="002B6532"/>
    <w:rsid w:val="002D0935"/>
    <w:rsid w:val="002D277F"/>
    <w:rsid w:val="002D31A2"/>
    <w:rsid w:val="002D3DF2"/>
    <w:rsid w:val="002E313D"/>
    <w:rsid w:val="002E63B9"/>
    <w:rsid w:val="003000B2"/>
    <w:rsid w:val="0030512A"/>
    <w:rsid w:val="003215BE"/>
    <w:rsid w:val="00335A91"/>
    <w:rsid w:val="003378DC"/>
    <w:rsid w:val="003432AE"/>
    <w:rsid w:val="00345448"/>
    <w:rsid w:val="00346621"/>
    <w:rsid w:val="00350DD6"/>
    <w:rsid w:val="00353C1F"/>
    <w:rsid w:val="00356CBE"/>
    <w:rsid w:val="003628B0"/>
    <w:rsid w:val="00367537"/>
    <w:rsid w:val="003716D1"/>
    <w:rsid w:val="00374617"/>
    <w:rsid w:val="003757C3"/>
    <w:rsid w:val="0038021F"/>
    <w:rsid w:val="00385C7E"/>
    <w:rsid w:val="003A398A"/>
    <w:rsid w:val="003B5682"/>
    <w:rsid w:val="003B5CEC"/>
    <w:rsid w:val="003C3393"/>
    <w:rsid w:val="003C3693"/>
    <w:rsid w:val="003C59E4"/>
    <w:rsid w:val="003D40D6"/>
    <w:rsid w:val="003D5E63"/>
    <w:rsid w:val="003E64E3"/>
    <w:rsid w:val="003F15DE"/>
    <w:rsid w:val="003F222C"/>
    <w:rsid w:val="00400CE7"/>
    <w:rsid w:val="00401237"/>
    <w:rsid w:val="00405C3A"/>
    <w:rsid w:val="00413F4C"/>
    <w:rsid w:val="00420C12"/>
    <w:rsid w:val="00432D96"/>
    <w:rsid w:val="00441F30"/>
    <w:rsid w:val="00442E78"/>
    <w:rsid w:val="00456191"/>
    <w:rsid w:val="004770B8"/>
    <w:rsid w:val="004923A4"/>
    <w:rsid w:val="0049478F"/>
    <w:rsid w:val="004A21F6"/>
    <w:rsid w:val="004A2602"/>
    <w:rsid w:val="004A5181"/>
    <w:rsid w:val="004A6DA6"/>
    <w:rsid w:val="004B02EC"/>
    <w:rsid w:val="004B07C4"/>
    <w:rsid w:val="004B6C03"/>
    <w:rsid w:val="004C644B"/>
    <w:rsid w:val="004D6F5B"/>
    <w:rsid w:val="004E3A4A"/>
    <w:rsid w:val="004F5599"/>
    <w:rsid w:val="004F685E"/>
    <w:rsid w:val="0050034C"/>
    <w:rsid w:val="00502352"/>
    <w:rsid w:val="00504177"/>
    <w:rsid w:val="0050656E"/>
    <w:rsid w:val="00506E7F"/>
    <w:rsid w:val="0051327A"/>
    <w:rsid w:val="00523618"/>
    <w:rsid w:val="00524592"/>
    <w:rsid w:val="00534F9A"/>
    <w:rsid w:val="00536456"/>
    <w:rsid w:val="00550980"/>
    <w:rsid w:val="00553435"/>
    <w:rsid w:val="00555067"/>
    <w:rsid w:val="00556092"/>
    <w:rsid w:val="00557BC5"/>
    <w:rsid w:val="00566CB1"/>
    <w:rsid w:val="00572C32"/>
    <w:rsid w:val="00573159"/>
    <w:rsid w:val="005811E0"/>
    <w:rsid w:val="005859F5"/>
    <w:rsid w:val="005862E3"/>
    <w:rsid w:val="00586C2C"/>
    <w:rsid w:val="005926D7"/>
    <w:rsid w:val="005978BA"/>
    <w:rsid w:val="005C1BA3"/>
    <w:rsid w:val="005D0024"/>
    <w:rsid w:val="005D439D"/>
    <w:rsid w:val="005D505A"/>
    <w:rsid w:val="005E0A76"/>
    <w:rsid w:val="005E569B"/>
    <w:rsid w:val="005F79D0"/>
    <w:rsid w:val="00600117"/>
    <w:rsid w:val="006105DA"/>
    <w:rsid w:val="00611036"/>
    <w:rsid w:val="00621459"/>
    <w:rsid w:val="0062569C"/>
    <w:rsid w:val="00626843"/>
    <w:rsid w:val="00627E99"/>
    <w:rsid w:val="00632625"/>
    <w:rsid w:val="00635354"/>
    <w:rsid w:val="00640239"/>
    <w:rsid w:val="00647E0E"/>
    <w:rsid w:val="00650EDA"/>
    <w:rsid w:val="006516BC"/>
    <w:rsid w:val="00652E72"/>
    <w:rsid w:val="00655EFE"/>
    <w:rsid w:val="00660943"/>
    <w:rsid w:val="00660BCD"/>
    <w:rsid w:val="00677F67"/>
    <w:rsid w:val="006A5D93"/>
    <w:rsid w:val="006B3973"/>
    <w:rsid w:val="006B409E"/>
    <w:rsid w:val="006C55C8"/>
    <w:rsid w:val="007024DF"/>
    <w:rsid w:val="00705AE5"/>
    <w:rsid w:val="007214BD"/>
    <w:rsid w:val="00723D2E"/>
    <w:rsid w:val="007314AF"/>
    <w:rsid w:val="007512EC"/>
    <w:rsid w:val="00757888"/>
    <w:rsid w:val="00763B2E"/>
    <w:rsid w:val="0076575F"/>
    <w:rsid w:val="00774D85"/>
    <w:rsid w:val="00775690"/>
    <w:rsid w:val="0078096E"/>
    <w:rsid w:val="00790475"/>
    <w:rsid w:val="00793561"/>
    <w:rsid w:val="007950A5"/>
    <w:rsid w:val="0079563D"/>
    <w:rsid w:val="00797ECB"/>
    <w:rsid w:val="007A0E60"/>
    <w:rsid w:val="007A61C5"/>
    <w:rsid w:val="007B70E6"/>
    <w:rsid w:val="007B7207"/>
    <w:rsid w:val="007E7FD1"/>
    <w:rsid w:val="007F5421"/>
    <w:rsid w:val="007F577A"/>
    <w:rsid w:val="00805755"/>
    <w:rsid w:val="008124E0"/>
    <w:rsid w:val="00821A11"/>
    <w:rsid w:val="0082498E"/>
    <w:rsid w:val="008326EF"/>
    <w:rsid w:val="008350BF"/>
    <w:rsid w:val="0083797C"/>
    <w:rsid w:val="00852FF9"/>
    <w:rsid w:val="00855185"/>
    <w:rsid w:val="00856A7C"/>
    <w:rsid w:val="008571A7"/>
    <w:rsid w:val="00860587"/>
    <w:rsid w:val="0086309C"/>
    <w:rsid w:val="00863705"/>
    <w:rsid w:val="0086732A"/>
    <w:rsid w:val="00870517"/>
    <w:rsid w:val="008734E9"/>
    <w:rsid w:val="00881070"/>
    <w:rsid w:val="008866D3"/>
    <w:rsid w:val="00886CEE"/>
    <w:rsid w:val="00887A10"/>
    <w:rsid w:val="00892368"/>
    <w:rsid w:val="008A0798"/>
    <w:rsid w:val="008A648F"/>
    <w:rsid w:val="008B53D9"/>
    <w:rsid w:val="008B7B5A"/>
    <w:rsid w:val="008C01E6"/>
    <w:rsid w:val="008C28D7"/>
    <w:rsid w:val="008C2C75"/>
    <w:rsid w:val="008C5F59"/>
    <w:rsid w:val="008C653E"/>
    <w:rsid w:val="008C6611"/>
    <w:rsid w:val="008D163C"/>
    <w:rsid w:val="008D316F"/>
    <w:rsid w:val="008D588A"/>
    <w:rsid w:val="008E659F"/>
    <w:rsid w:val="008F03BC"/>
    <w:rsid w:val="008F082F"/>
    <w:rsid w:val="008F40D9"/>
    <w:rsid w:val="008F68EE"/>
    <w:rsid w:val="008F7A79"/>
    <w:rsid w:val="00901EEB"/>
    <w:rsid w:val="009021EC"/>
    <w:rsid w:val="00905AEC"/>
    <w:rsid w:val="00914C79"/>
    <w:rsid w:val="00916C19"/>
    <w:rsid w:val="00924BA9"/>
    <w:rsid w:val="00930E19"/>
    <w:rsid w:val="009320F9"/>
    <w:rsid w:val="00933922"/>
    <w:rsid w:val="00940849"/>
    <w:rsid w:val="00945117"/>
    <w:rsid w:val="009556E1"/>
    <w:rsid w:val="00961444"/>
    <w:rsid w:val="00963EEF"/>
    <w:rsid w:val="00971AB8"/>
    <w:rsid w:val="00974607"/>
    <w:rsid w:val="009818EB"/>
    <w:rsid w:val="00985489"/>
    <w:rsid w:val="00995DA5"/>
    <w:rsid w:val="009A0DC1"/>
    <w:rsid w:val="009A4391"/>
    <w:rsid w:val="009A477D"/>
    <w:rsid w:val="009B337A"/>
    <w:rsid w:val="009B4C24"/>
    <w:rsid w:val="009D01FC"/>
    <w:rsid w:val="009D2C80"/>
    <w:rsid w:val="009D2FA2"/>
    <w:rsid w:val="009D4DAE"/>
    <w:rsid w:val="009E1D25"/>
    <w:rsid w:val="009E3A6D"/>
    <w:rsid w:val="009E41F5"/>
    <w:rsid w:val="009E5215"/>
    <w:rsid w:val="009F2F74"/>
    <w:rsid w:val="009F7455"/>
    <w:rsid w:val="00A0016D"/>
    <w:rsid w:val="00A10DAB"/>
    <w:rsid w:val="00A1653D"/>
    <w:rsid w:val="00A20144"/>
    <w:rsid w:val="00A25E2E"/>
    <w:rsid w:val="00A2649E"/>
    <w:rsid w:val="00A279E7"/>
    <w:rsid w:val="00A324A0"/>
    <w:rsid w:val="00A3372B"/>
    <w:rsid w:val="00A40E4C"/>
    <w:rsid w:val="00A57E30"/>
    <w:rsid w:val="00A672FC"/>
    <w:rsid w:val="00A73CB8"/>
    <w:rsid w:val="00A76041"/>
    <w:rsid w:val="00A76981"/>
    <w:rsid w:val="00A82D87"/>
    <w:rsid w:val="00A8507A"/>
    <w:rsid w:val="00A858C8"/>
    <w:rsid w:val="00A93485"/>
    <w:rsid w:val="00A964CC"/>
    <w:rsid w:val="00AA19F1"/>
    <w:rsid w:val="00AA6BB8"/>
    <w:rsid w:val="00AB2B02"/>
    <w:rsid w:val="00AB5BF6"/>
    <w:rsid w:val="00AB6FC7"/>
    <w:rsid w:val="00AC2A49"/>
    <w:rsid w:val="00AC5549"/>
    <w:rsid w:val="00AD1C63"/>
    <w:rsid w:val="00AD419B"/>
    <w:rsid w:val="00AD5FE1"/>
    <w:rsid w:val="00AE291B"/>
    <w:rsid w:val="00AF0932"/>
    <w:rsid w:val="00AF6463"/>
    <w:rsid w:val="00AF6B90"/>
    <w:rsid w:val="00B028E1"/>
    <w:rsid w:val="00B07335"/>
    <w:rsid w:val="00B21335"/>
    <w:rsid w:val="00B22FFF"/>
    <w:rsid w:val="00B32F38"/>
    <w:rsid w:val="00B36385"/>
    <w:rsid w:val="00B42422"/>
    <w:rsid w:val="00B42D7A"/>
    <w:rsid w:val="00B45634"/>
    <w:rsid w:val="00B470DA"/>
    <w:rsid w:val="00B70CE9"/>
    <w:rsid w:val="00B80F5A"/>
    <w:rsid w:val="00B87B7C"/>
    <w:rsid w:val="00B96EF1"/>
    <w:rsid w:val="00BA5209"/>
    <w:rsid w:val="00BA73F3"/>
    <w:rsid w:val="00BA76E0"/>
    <w:rsid w:val="00BB3E06"/>
    <w:rsid w:val="00BB602E"/>
    <w:rsid w:val="00BC169E"/>
    <w:rsid w:val="00BC69EF"/>
    <w:rsid w:val="00BE3183"/>
    <w:rsid w:val="00C00F99"/>
    <w:rsid w:val="00C05225"/>
    <w:rsid w:val="00C12980"/>
    <w:rsid w:val="00C24C51"/>
    <w:rsid w:val="00C30FCC"/>
    <w:rsid w:val="00C35F86"/>
    <w:rsid w:val="00C4423F"/>
    <w:rsid w:val="00C5013F"/>
    <w:rsid w:val="00C61FEA"/>
    <w:rsid w:val="00C6294F"/>
    <w:rsid w:val="00C67D08"/>
    <w:rsid w:val="00C747B4"/>
    <w:rsid w:val="00C77555"/>
    <w:rsid w:val="00C832D9"/>
    <w:rsid w:val="00C843EC"/>
    <w:rsid w:val="00C84F55"/>
    <w:rsid w:val="00C851EF"/>
    <w:rsid w:val="00C863FF"/>
    <w:rsid w:val="00C96A4B"/>
    <w:rsid w:val="00CA3B96"/>
    <w:rsid w:val="00CB0A67"/>
    <w:rsid w:val="00CB2DFE"/>
    <w:rsid w:val="00CB5DB2"/>
    <w:rsid w:val="00CB7F48"/>
    <w:rsid w:val="00CC6B8F"/>
    <w:rsid w:val="00CD00FB"/>
    <w:rsid w:val="00CD06DE"/>
    <w:rsid w:val="00CD4BCC"/>
    <w:rsid w:val="00CD5755"/>
    <w:rsid w:val="00CD6459"/>
    <w:rsid w:val="00CD6D49"/>
    <w:rsid w:val="00CD7EBE"/>
    <w:rsid w:val="00CE133E"/>
    <w:rsid w:val="00CE13C3"/>
    <w:rsid w:val="00CE68C2"/>
    <w:rsid w:val="00CE6C11"/>
    <w:rsid w:val="00CF283E"/>
    <w:rsid w:val="00CF4BCB"/>
    <w:rsid w:val="00D0610A"/>
    <w:rsid w:val="00D14610"/>
    <w:rsid w:val="00D25E1B"/>
    <w:rsid w:val="00D30AA2"/>
    <w:rsid w:val="00D31CFF"/>
    <w:rsid w:val="00D42CFC"/>
    <w:rsid w:val="00D46AA5"/>
    <w:rsid w:val="00D53B75"/>
    <w:rsid w:val="00D554C6"/>
    <w:rsid w:val="00D56C44"/>
    <w:rsid w:val="00D5714F"/>
    <w:rsid w:val="00D63AA9"/>
    <w:rsid w:val="00D75923"/>
    <w:rsid w:val="00D76910"/>
    <w:rsid w:val="00D76F5B"/>
    <w:rsid w:val="00D86A3B"/>
    <w:rsid w:val="00D96BFB"/>
    <w:rsid w:val="00DA1422"/>
    <w:rsid w:val="00DB1C50"/>
    <w:rsid w:val="00DC6449"/>
    <w:rsid w:val="00DE6F90"/>
    <w:rsid w:val="00DF4F14"/>
    <w:rsid w:val="00E041A7"/>
    <w:rsid w:val="00E22F0B"/>
    <w:rsid w:val="00E23912"/>
    <w:rsid w:val="00E31085"/>
    <w:rsid w:val="00E332BD"/>
    <w:rsid w:val="00E33737"/>
    <w:rsid w:val="00E4472A"/>
    <w:rsid w:val="00E65B6B"/>
    <w:rsid w:val="00E66164"/>
    <w:rsid w:val="00E819CD"/>
    <w:rsid w:val="00E93627"/>
    <w:rsid w:val="00EA655F"/>
    <w:rsid w:val="00EA7413"/>
    <w:rsid w:val="00EB09DE"/>
    <w:rsid w:val="00EB54FF"/>
    <w:rsid w:val="00EB62EB"/>
    <w:rsid w:val="00EC2EB3"/>
    <w:rsid w:val="00ED3D16"/>
    <w:rsid w:val="00EE09D0"/>
    <w:rsid w:val="00EE7FC8"/>
    <w:rsid w:val="00EF161F"/>
    <w:rsid w:val="00EF2C3E"/>
    <w:rsid w:val="00EF4537"/>
    <w:rsid w:val="00F01A31"/>
    <w:rsid w:val="00F02248"/>
    <w:rsid w:val="00F02E2C"/>
    <w:rsid w:val="00F054E1"/>
    <w:rsid w:val="00F22097"/>
    <w:rsid w:val="00F24B8B"/>
    <w:rsid w:val="00F32B4D"/>
    <w:rsid w:val="00F33C9B"/>
    <w:rsid w:val="00F340D5"/>
    <w:rsid w:val="00F35A80"/>
    <w:rsid w:val="00F35E74"/>
    <w:rsid w:val="00F36471"/>
    <w:rsid w:val="00F3731A"/>
    <w:rsid w:val="00F37C0A"/>
    <w:rsid w:val="00F52565"/>
    <w:rsid w:val="00F53F4F"/>
    <w:rsid w:val="00F564F8"/>
    <w:rsid w:val="00F575F4"/>
    <w:rsid w:val="00F65A69"/>
    <w:rsid w:val="00F66735"/>
    <w:rsid w:val="00F7475C"/>
    <w:rsid w:val="00F77C35"/>
    <w:rsid w:val="00FA0E6F"/>
    <w:rsid w:val="00FA297F"/>
    <w:rsid w:val="00FA71D7"/>
    <w:rsid w:val="00FC4A7F"/>
    <w:rsid w:val="00FC549F"/>
    <w:rsid w:val="00FC634A"/>
    <w:rsid w:val="00FC708E"/>
    <w:rsid w:val="00FD00E4"/>
    <w:rsid w:val="00FD214E"/>
    <w:rsid w:val="00FD2874"/>
    <w:rsid w:val="00FD564D"/>
    <w:rsid w:val="00FE1248"/>
    <w:rsid w:val="00FE21B2"/>
    <w:rsid w:val="00FE6444"/>
    <w:rsid w:val="00FF29D1"/>
    <w:rsid w:val="00FF3413"/>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8459B52"/>
  <w15:docId w15:val="{5924C9B6-5170-4A92-A632-4852928B7D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870517"/>
    <w:pPr>
      <w:spacing w:after="0" w:line="240" w:lineRule="auto"/>
    </w:pPr>
    <w:rPr>
      <w:rFonts w:ascii="Arial" w:eastAsia="Times New Roman" w:hAnsi="Arial" w:cs="Times New Roman"/>
      <w:sz w:val="20"/>
      <w:szCs w:val="20"/>
      <w:lang w:eastAsia="sl-SI"/>
    </w:rPr>
  </w:style>
  <w:style w:type="paragraph" w:styleId="Naslov1">
    <w:name w:val="heading 1"/>
    <w:basedOn w:val="Navaden"/>
    <w:next w:val="Navaden"/>
    <w:link w:val="Naslov1Znak"/>
    <w:qFormat/>
    <w:rsid w:val="00870517"/>
    <w:pPr>
      <w:keepNext/>
      <w:widowControl w:val="0"/>
      <w:tabs>
        <w:tab w:val="left" w:pos="90"/>
        <w:tab w:val="left" w:pos="964"/>
      </w:tabs>
      <w:autoSpaceDE w:val="0"/>
      <w:autoSpaceDN w:val="0"/>
      <w:adjustRightInd w:val="0"/>
      <w:spacing w:before="48"/>
      <w:jc w:val="center"/>
      <w:outlineLvl w:val="0"/>
    </w:pPr>
    <w:rPr>
      <w:rFonts w:cs="Arial"/>
      <w:b/>
      <w:color w:val="000000"/>
      <w:sz w:val="28"/>
    </w:rPr>
  </w:style>
  <w:style w:type="paragraph" w:styleId="Naslov2">
    <w:name w:val="heading 2"/>
    <w:basedOn w:val="Navaden"/>
    <w:next w:val="Navaden"/>
    <w:link w:val="Naslov2Znak"/>
    <w:uiPriority w:val="9"/>
    <w:semiHidden/>
    <w:unhideWhenUsed/>
    <w:qFormat/>
    <w:rsid w:val="00432D96"/>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Naslov3">
    <w:name w:val="heading 3"/>
    <w:basedOn w:val="Navaden"/>
    <w:next w:val="Navaden"/>
    <w:link w:val="Naslov3Znak"/>
    <w:semiHidden/>
    <w:unhideWhenUsed/>
    <w:qFormat/>
    <w:rsid w:val="00E33737"/>
    <w:pPr>
      <w:keepNext/>
      <w:spacing w:before="240" w:after="60"/>
      <w:outlineLvl w:val="2"/>
    </w:pPr>
    <w:rPr>
      <w:rFonts w:ascii="Cambria" w:hAnsi="Cambria"/>
      <w:b/>
      <w:bCs/>
      <w:sz w:val="26"/>
      <w:szCs w:val="26"/>
    </w:rPr>
  </w:style>
  <w:style w:type="paragraph" w:styleId="Naslov4">
    <w:name w:val="heading 4"/>
    <w:basedOn w:val="Navaden"/>
    <w:next w:val="Navaden"/>
    <w:link w:val="Naslov4Znak"/>
    <w:uiPriority w:val="9"/>
    <w:unhideWhenUsed/>
    <w:qFormat/>
    <w:rsid w:val="000333BD"/>
    <w:pPr>
      <w:keepNext/>
      <w:keepLines/>
      <w:spacing w:before="200"/>
      <w:outlineLvl w:val="3"/>
    </w:pPr>
    <w:rPr>
      <w:rFonts w:asciiTheme="majorHAnsi" w:eastAsiaTheme="majorEastAsia" w:hAnsiTheme="majorHAnsi" w:cstheme="majorBidi"/>
      <w:b/>
      <w:bCs/>
      <w:i/>
      <w:iCs/>
      <w:color w:val="4F81BD" w:themeColor="accent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rsid w:val="00870517"/>
    <w:rPr>
      <w:rFonts w:ascii="Arial" w:eastAsia="Times New Roman" w:hAnsi="Arial" w:cs="Arial"/>
      <w:b/>
      <w:color w:val="000000"/>
      <w:sz w:val="28"/>
      <w:szCs w:val="20"/>
      <w:lang w:eastAsia="sl-SI"/>
    </w:rPr>
  </w:style>
  <w:style w:type="paragraph" w:styleId="Telobesedila">
    <w:name w:val="Body Text"/>
    <w:basedOn w:val="Navaden"/>
    <w:link w:val="TelobesedilaZnak"/>
    <w:rsid w:val="00870517"/>
    <w:pPr>
      <w:jc w:val="both"/>
    </w:pPr>
  </w:style>
  <w:style w:type="character" w:customStyle="1" w:styleId="TelobesedilaZnak">
    <w:name w:val="Telo besedila Znak"/>
    <w:basedOn w:val="Privzetapisavaodstavka"/>
    <w:link w:val="Telobesedila"/>
    <w:rsid w:val="00870517"/>
    <w:rPr>
      <w:rFonts w:ascii="Arial" w:eastAsia="Times New Roman" w:hAnsi="Arial" w:cs="Times New Roman"/>
      <w:sz w:val="20"/>
      <w:szCs w:val="20"/>
      <w:lang w:eastAsia="sl-SI"/>
    </w:rPr>
  </w:style>
  <w:style w:type="paragraph" w:styleId="Noga">
    <w:name w:val="footer"/>
    <w:basedOn w:val="Navaden"/>
    <w:link w:val="NogaZnak"/>
    <w:uiPriority w:val="99"/>
    <w:rsid w:val="00870517"/>
    <w:pPr>
      <w:tabs>
        <w:tab w:val="center" w:pos="4536"/>
        <w:tab w:val="right" w:pos="9072"/>
      </w:tabs>
    </w:pPr>
  </w:style>
  <w:style w:type="character" w:customStyle="1" w:styleId="NogaZnak">
    <w:name w:val="Noga Znak"/>
    <w:basedOn w:val="Privzetapisavaodstavka"/>
    <w:link w:val="Noga"/>
    <w:uiPriority w:val="99"/>
    <w:rsid w:val="00870517"/>
    <w:rPr>
      <w:rFonts w:ascii="Arial" w:eastAsia="Times New Roman" w:hAnsi="Arial" w:cs="Times New Roman"/>
      <w:sz w:val="20"/>
      <w:szCs w:val="20"/>
      <w:lang w:eastAsia="sl-SI"/>
    </w:rPr>
  </w:style>
  <w:style w:type="paragraph" w:styleId="Telobesedila-zamik">
    <w:name w:val="Body Text Indent"/>
    <w:basedOn w:val="Navaden"/>
    <w:link w:val="Telobesedila-zamikZnak"/>
    <w:rsid w:val="00870517"/>
    <w:pPr>
      <w:suppressAutoHyphens/>
      <w:spacing w:after="120"/>
      <w:ind w:left="283"/>
    </w:pPr>
    <w:rPr>
      <w:rFonts w:ascii="Times New Roman" w:hAnsi="Times New Roman"/>
      <w:sz w:val="24"/>
      <w:szCs w:val="24"/>
      <w:lang w:eastAsia="ar-SA"/>
    </w:rPr>
  </w:style>
  <w:style w:type="character" w:customStyle="1" w:styleId="Telobesedila-zamikZnak">
    <w:name w:val="Telo besedila - zamik Znak"/>
    <w:basedOn w:val="Privzetapisavaodstavka"/>
    <w:link w:val="Telobesedila-zamik"/>
    <w:rsid w:val="00870517"/>
    <w:rPr>
      <w:rFonts w:ascii="Times New Roman" w:eastAsia="Times New Roman" w:hAnsi="Times New Roman" w:cs="Times New Roman"/>
      <w:sz w:val="24"/>
      <w:szCs w:val="24"/>
      <w:lang w:eastAsia="ar-SA"/>
    </w:rPr>
  </w:style>
  <w:style w:type="paragraph" w:customStyle="1" w:styleId="Telobesedila-zamik21">
    <w:name w:val="Telo besedila - zamik 21"/>
    <w:basedOn w:val="Navaden"/>
    <w:rsid w:val="00870517"/>
    <w:pPr>
      <w:suppressAutoHyphens/>
      <w:spacing w:after="120" w:line="480" w:lineRule="auto"/>
      <w:ind w:left="283"/>
    </w:pPr>
    <w:rPr>
      <w:rFonts w:ascii="Times New Roman" w:hAnsi="Times New Roman"/>
      <w:sz w:val="24"/>
      <w:szCs w:val="24"/>
      <w:lang w:eastAsia="ar-SA"/>
    </w:rPr>
  </w:style>
  <w:style w:type="character" w:styleId="Hiperpovezava">
    <w:name w:val="Hyperlink"/>
    <w:uiPriority w:val="99"/>
    <w:rsid w:val="00870517"/>
    <w:rPr>
      <w:color w:val="0000FF"/>
      <w:u w:val="single"/>
    </w:rPr>
  </w:style>
  <w:style w:type="character" w:customStyle="1" w:styleId="Naslov4Znak">
    <w:name w:val="Naslov 4 Znak"/>
    <w:basedOn w:val="Privzetapisavaodstavka"/>
    <w:link w:val="Naslov4"/>
    <w:uiPriority w:val="9"/>
    <w:rsid w:val="000333BD"/>
    <w:rPr>
      <w:rFonts w:asciiTheme="majorHAnsi" w:eastAsiaTheme="majorEastAsia" w:hAnsiTheme="majorHAnsi" w:cstheme="majorBidi"/>
      <w:b/>
      <w:bCs/>
      <w:i/>
      <w:iCs/>
      <w:color w:val="4F81BD" w:themeColor="accent1"/>
      <w:sz w:val="20"/>
      <w:szCs w:val="20"/>
      <w:lang w:eastAsia="sl-SI"/>
    </w:rPr>
  </w:style>
  <w:style w:type="paragraph" w:customStyle="1" w:styleId="Telobesedila22">
    <w:name w:val="Telo besedila 22"/>
    <w:basedOn w:val="Navaden"/>
    <w:rsid w:val="000333BD"/>
    <w:pPr>
      <w:suppressAutoHyphens/>
      <w:spacing w:after="120" w:line="480" w:lineRule="auto"/>
    </w:pPr>
    <w:rPr>
      <w:rFonts w:ascii="Times New Roman" w:hAnsi="Times New Roman" w:cs="Calibri"/>
      <w:sz w:val="24"/>
      <w:szCs w:val="24"/>
      <w:lang w:eastAsia="ar-SA"/>
    </w:rPr>
  </w:style>
  <w:style w:type="paragraph" w:styleId="Telobesedila2">
    <w:name w:val="Body Text 2"/>
    <w:basedOn w:val="Navaden"/>
    <w:link w:val="Telobesedila2Znak"/>
    <w:rsid w:val="00506E7F"/>
    <w:pPr>
      <w:spacing w:after="120" w:line="480" w:lineRule="auto"/>
    </w:pPr>
    <w:rPr>
      <w:rFonts w:ascii="Times New Roman" w:hAnsi="Times New Roman"/>
      <w:sz w:val="24"/>
      <w:szCs w:val="24"/>
    </w:rPr>
  </w:style>
  <w:style w:type="character" w:customStyle="1" w:styleId="Telobesedila2Znak">
    <w:name w:val="Telo besedila 2 Znak"/>
    <w:basedOn w:val="Privzetapisavaodstavka"/>
    <w:link w:val="Telobesedila2"/>
    <w:rsid w:val="00506E7F"/>
    <w:rPr>
      <w:rFonts w:ascii="Times New Roman" w:eastAsia="Times New Roman" w:hAnsi="Times New Roman" w:cs="Times New Roman"/>
      <w:sz w:val="24"/>
      <w:szCs w:val="24"/>
      <w:lang w:eastAsia="sl-SI"/>
    </w:rPr>
  </w:style>
  <w:style w:type="paragraph" w:styleId="Besedilooblaka">
    <w:name w:val="Balloon Text"/>
    <w:basedOn w:val="Navaden"/>
    <w:link w:val="BesedilooblakaZnak"/>
    <w:uiPriority w:val="99"/>
    <w:semiHidden/>
    <w:unhideWhenUsed/>
    <w:rsid w:val="009A4391"/>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9A4391"/>
    <w:rPr>
      <w:rFonts w:ascii="Tahoma" w:eastAsia="Times New Roman" w:hAnsi="Tahoma" w:cs="Tahoma"/>
      <w:sz w:val="16"/>
      <w:szCs w:val="16"/>
      <w:lang w:eastAsia="sl-SI"/>
    </w:rPr>
  </w:style>
  <w:style w:type="paragraph" w:customStyle="1" w:styleId="Telobesedila31">
    <w:name w:val="Telo besedila 31"/>
    <w:basedOn w:val="Navaden"/>
    <w:rsid w:val="00A672FC"/>
    <w:pPr>
      <w:suppressAutoHyphens/>
      <w:spacing w:after="120"/>
    </w:pPr>
    <w:rPr>
      <w:rFonts w:ascii="Times New Roman" w:hAnsi="Times New Roman"/>
      <w:sz w:val="16"/>
      <w:szCs w:val="16"/>
      <w:lang w:eastAsia="ar-SA"/>
    </w:rPr>
  </w:style>
  <w:style w:type="paragraph" w:styleId="Odstavekseznama">
    <w:name w:val="List Paragraph"/>
    <w:basedOn w:val="Navaden"/>
    <w:link w:val="OdstavekseznamaZnak"/>
    <w:uiPriority w:val="34"/>
    <w:qFormat/>
    <w:rsid w:val="00A0016D"/>
    <w:pPr>
      <w:spacing w:after="200" w:line="276" w:lineRule="auto"/>
      <w:ind w:left="720"/>
      <w:jc w:val="both"/>
    </w:pPr>
    <w:rPr>
      <w:rFonts w:ascii="Calibri" w:eastAsia="Calibri" w:hAnsi="Calibri" w:cs="Calibri"/>
      <w:sz w:val="22"/>
      <w:szCs w:val="22"/>
      <w:lang w:eastAsia="en-US"/>
    </w:rPr>
  </w:style>
  <w:style w:type="character" w:customStyle="1" w:styleId="Naslov3Znak">
    <w:name w:val="Naslov 3 Znak"/>
    <w:basedOn w:val="Privzetapisavaodstavka"/>
    <w:link w:val="Naslov3"/>
    <w:semiHidden/>
    <w:rsid w:val="00E33737"/>
    <w:rPr>
      <w:rFonts w:ascii="Cambria" w:eastAsia="Times New Roman" w:hAnsi="Cambria" w:cs="Times New Roman"/>
      <w:b/>
      <w:bCs/>
      <w:sz w:val="26"/>
      <w:szCs w:val="26"/>
      <w:lang w:eastAsia="sl-SI"/>
    </w:rPr>
  </w:style>
  <w:style w:type="paragraph" w:customStyle="1" w:styleId="Default">
    <w:name w:val="Default"/>
    <w:rsid w:val="00432D96"/>
    <w:pPr>
      <w:autoSpaceDE w:val="0"/>
      <w:autoSpaceDN w:val="0"/>
      <w:adjustRightInd w:val="0"/>
      <w:spacing w:after="0" w:line="240" w:lineRule="auto"/>
    </w:pPr>
    <w:rPr>
      <w:rFonts w:ascii="Times New Roman" w:eastAsia="SimSun" w:hAnsi="Times New Roman" w:cs="Times New Roman"/>
      <w:color w:val="000000"/>
      <w:sz w:val="24"/>
      <w:szCs w:val="24"/>
      <w:lang w:eastAsia="sl-SI"/>
    </w:rPr>
  </w:style>
  <w:style w:type="character" w:customStyle="1" w:styleId="Naslov2Znak">
    <w:name w:val="Naslov 2 Znak"/>
    <w:basedOn w:val="Privzetapisavaodstavka"/>
    <w:link w:val="Naslov2"/>
    <w:uiPriority w:val="9"/>
    <w:semiHidden/>
    <w:rsid w:val="00432D96"/>
    <w:rPr>
      <w:rFonts w:asciiTheme="majorHAnsi" w:eastAsiaTheme="majorEastAsia" w:hAnsiTheme="majorHAnsi" w:cstheme="majorBidi"/>
      <w:b/>
      <w:bCs/>
      <w:color w:val="4F81BD" w:themeColor="accent1"/>
      <w:sz w:val="26"/>
      <w:szCs w:val="26"/>
      <w:lang w:eastAsia="sl-SI"/>
    </w:rPr>
  </w:style>
  <w:style w:type="paragraph" w:styleId="Glava">
    <w:name w:val="header"/>
    <w:aliases w:val="E-PVO-glava"/>
    <w:basedOn w:val="Navaden"/>
    <w:link w:val="GlavaZnak"/>
    <w:uiPriority w:val="99"/>
    <w:rsid w:val="00A324A0"/>
    <w:pPr>
      <w:tabs>
        <w:tab w:val="center" w:pos="4536"/>
        <w:tab w:val="right" w:pos="9072"/>
      </w:tabs>
    </w:pPr>
    <w:rPr>
      <w:rFonts w:ascii="Times New Roman" w:hAnsi="Times New Roman"/>
      <w:sz w:val="24"/>
      <w:szCs w:val="24"/>
    </w:rPr>
  </w:style>
  <w:style w:type="character" w:customStyle="1" w:styleId="GlavaZnak">
    <w:name w:val="Glava Znak"/>
    <w:aliases w:val="E-PVO-glava Znak"/>
    <w:basedOn w:val="Privzetapisavaodstavka"/>
    <w:link w:val="Glava"/>
    <w:uiPriority w:val="99"/>
    <w:rsid w:val="00A324A0"/>
    <w:rPr>
      <w:rFonts w:ascii="Times New Roman" w:eastAsia="Times New Roman" w:hAnsi="Times New Roman" w:cs="Times New Roman"/>
      <w:sz w:val="24"/>
      <w:szCs w:val="24"/>
      <w:lang w:eastAsia="sl-SI"/>
    </w:rPr>
  </w:style>
  <w:style w:type="character" w:customStyle="1" w:styleId="ParagrafChar">
    <w:name w:val="Paragraf Char"/>
    <w:link w:val="Paragraf"/>
    <w:locked/>
    <w:rsid w:val="00095A78"/>
    <w:rPr>
      <w:rFonts w:ascii="Helvetica" w:hAnsi="Helvetica" w:cs="Helvetica"/>
      <w:sz w:val="18"/>
      <w:szCs w:val="18"/>
      <w:lang w:val="x-none"/>
    </w:rPr>
  </w:style>
  <w:style w:type="paragraph" w:customStyle="1" w:styleId="Paragraf">
    <w:name w:val="Paragraf"/>
    <w:basedOn w:val="Navaden"/>
    <w:link w:val="ParagrafChar"/>
    <w:qFormat/>
    <w:rsid w:val="00095A78"/>
    <w:pPr>
      <w:spacing w:before="120" w:after="120" w:line="276" w:lineRule="auto"/>
    </w:pPr>
    <w:rPr>
      <w:rFonts w:ascii="Helvetica" w:eastAsiaTheme="minorHAnsi" w:hAnsi="Helvetica" w:cs="Helvetica"/>
      <w:sz w:val="18"/>
      <w:szCs w:val="18"/>
      <w:lang w:val="x-none" w:eastAsia="en-US"/>
    </w:rPr>
  </w:style>
  <w:style w:type="character" w:customStyle="1" w:styleId="OdstavekseznamaZnak">
    <w:name w:val="Odstavek seznama Znak"/>
    <w:link w:val="Odstavekseznama"/>
    <w:uiPriority w:val="34"/>
    <w:locked/>
    <w:rsid w:val="009E41F5"/>
    <w:rPr>
      <w:rFonts w:ascii="Calibri" w:eastAsia="Calibri" w:hAnsi="Calibri" w:cs="Calibri"/>
    </w:rPr>
  </w:style>
  <w:style w:type="paragraph" w:styleId="Brezrazmikov">
    <w:name w:val="No Spacing"/>
    <w:qFormat/>
    <w:rsid w:val="00971AB8"/>
    <w:pPr>
      <w:spacing w:after="0" w:line="240" w:lineRule="auto"/>
    </w:pPr>
    <w:rPr>
      <w:rFonts w:ascii="Helvetica" w:hAnsi="Helvetica"/>
      <w:sz w:val="18"/>
    </w:rPr>
  </w:style>
  <w:style w:type="character" w:styleId="SledenaHiperpovezava">
    <w:name w:val="FollowedHyperlink"/>
    <w:basedOn w:val="Privzetapisavaodstavka"/>
    <w:uiPriority w:val="99"/>
    <w:semiHidden/>
    <w:unhideWhenUsed/>
    <w:rsid w:val="00557BC5"/>
    <w:rPr>
      <w:color w:val="800080" w:themeColor="followedHyperlink"/>
      <w:u w:val="single"/>
    </w:rPr>
  </w:style>
  <w:style w:type="character" w:styleId="Pripombasklic">
    <w:name w:val="annotation reference"/>
    <w:basedOn w:val="Privzetapisavaodstavka"/>
    <w:uiPriority w:val="99"/>
    <w:semiHidden/>
    <w:unhideWhenUsed/>
    <w:rsid w:val="00C77555"/>
    <w:rPr>
      <w:sz w:val="16"/>
      <w:szCs w:val="16"/>
    </w:rPr>
  </w:style>
  <w:style w:type="paragraph" w:styleId="Pripombabesedilo">
    <w:name w:val="annotation text"/>
    <w:basedOn w:val="Navaden"/>
    <w:link w:val="PripombabesediloZnak"/>
    <w:uiPriority w:val="99"/>
    <w:unhideWhenUsed/>
    <w:rsid w:val="00C77555"/>
    <w:rPr>
      <w:rFonts w:ascii="Times New Roman" w:hAnsi="Times New Roman"/>
    </w:rPr>
  </w:style>
  <w:style w:type="character" w:customStyle="1" w:styleId="PripombabesediloZnak">
    <w:name w:val="Pripomba – besedilo Znak"/>
    <w:basedOn w:val="Privzetapisavaodstavka"/>
    <w:link w:val="Pripombabesedilo"/>
    <w:uiPriority w:val="99"/>
    <w:rsid w:val="00C77555"/>
    <w:rPr>
      <w:rFonts w:ascii="Times New Roman" w:eastAsia="Times New Roman" w:hAnsi="Times New Roman" w:cs="Times New Roman"/>
      <w:sz w:val="20"/>
      <w:szCs w:val="20"/>
      <w:lang w:eastAsia="sl-SI"/>
    </w:rPr>
  </w:style>
  <w:style w:type="paragraph" w:styleId="Zadevapripombe">
    <w:name w:val="annotation subject"/>
    <w:basedOn w:val="Pripombabesedilo"/>
    <w:next w:val="Pripombabesedilo"/>
    <w:link w:val="ZadevapripombeZnak"/>
    <w:uiPriority w:val="99"/>
    <w:semiHidden/>
    <w:unhideWhenUsed/>
    <w:rsid w:val="00217896"/>
    <w:rPr>
      <w:rFonts w:ascii="Arial" w:hAnsi="Arial"/>
      <w:b/>
      <w:bCs/>
    </w:rPr>
  </w:style>
  <w:style w:type="character" w:customStyle="1" w:styleId="ZadevapripombeZnak">
    <w:name w:val="Zadeva pripombe Znak"/>
    <w:basedOn w:val="PripombabesediloZnak"/>
    <w:link w:val="Zadevapripombe"/>
    <w:uiPriority w:val="99"/>
    <w:semiHidden/>
    <w:rsid w:val="00217896"/>
    <w:rPr>
      <w:rFonts w:ascii="Arial" w:eastAsia="Times New Roman" w:hAnsi="Arial" w:cs="Times New Roman"/>
      <w:b/>
      <w:bCs/>
      <w:sz w:val="20"/>
      <w:szCs w:val="20"/>
      <w:lang w:eastAsia="sl-SI"/>
    </w:rPr>
  </w:style>
  <w:style w:type="table" w:styleId="Tabelamrea">
    <w:name w:val="Table Grid"/>
    <w:aliases w:val="Tabela - mreža"/>
    <w:basedOn w:val="Navadnatabela"/>
    <w:uiPriority w:val="59"/>
    <w:rsid w:val="003000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erazreenaomemba">
    <w:name w:val="Unresolved Mention"/>
    <w:basedOn w:val="Privzetapisavaodstavka"/>
    <w:uiPriority w:val="99"/>
    <w:semiHidden/>
    <w:unhideWhenUsed/>
    <w:rsid w:val="005D002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0076941">
      <w:bodyDiv w:val="1"/>
      <w:marLeft w:val="0"/>
      <w:marRight w:val="0"/>
      <w:marTop w:val="0"/>
      <w:marBottom w:val="0"/>
      <w:divBdr>
        <w:top w:val="none" w:sz="0" w:space="0" w:color="auto"/>
        <w:left w:val="none" w:sz="0" w:space="0" w:color="auto"/>
        <w:bottom w:val="none" w:sz="0" w:space="0" w:color="auto"/>
        <w:right w:val="none" w:sz="0" w:space="0" w:color="auto"/>
      </w:divBdr>
    </w:div>
    <w:div w:id="18040350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urska.hren-oberstar@komunala-ribnica.si" TargetMode="External"/><Relationship Id="rId13" Type="http://schemas.openxmlformats.org/officeDocument/2006/relationships/hyperlink" Target="http://www.uradni-list.si/1/objava.jsp?sop=2023-01-2599" TargetMode="External"/><Relationship Id="rId18" Type="http://schemas.openxmlformats.org/officeDocument/2006/relationships/hyperlink" Target="http://www.uradni-list.si/1/objava.jsp?sop=2023-01-0301"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www.halcom.si" TargetMode="External"/><Relationship Id="rId7" Type="http://schemas.openxmlformats.org/officeDocument/2006/relationships/endnotes" Target="endnotes.xml"/><Relationship Id="rId12" Type="http://schemas.openxmlformats.org/officeDocument/2006/relationships/hyperlink" Target="http://www.uradni-list.si/1/objava.jsp?sop=2023-01-0530" TargetMode="External"/><Relationship Id="rId17" Type="http://schemas.openxmlformats.org/officeDocument/2006/relationships/hyperlink" Target="https://www.findinfo.si/Objava/Besedilo.aspx?Sopi=0152%20%20%20%20%20%20%20%20%20%20%20%20%20%202014121500|RS-90|10177|3646|O|" TargetMode="External"/><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www.findinfo.si/Objava/Besedilo.aspx?Sopi=0152%20%20%20%20%20%20%20%20%20%20%20%20%20%202013072600|RS-63|7635|2513|O|" TargetMode="External"/><Relationship Id="rId20" Type="http://schemas.openxmlformats.org/officeDocument/2006/relationships/hyperlink" Target="http://www.sigen-ca.si"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uradni-list.si/1/objava.jsp?sop=2022-01-2511" TargetMode="External"/><Relationship Id="rId24" Type="http://schemas.openxmlformats.org/officeDocument/2006/relationships/hyperlink" Target="http://www.djn.mju.gov.si/sistem-javnega-narocanja/pravno-varstvo" TargetMode="External"/><Relationship Id="rId5" Type="http://schemas.openxmlformats.org/officeDocument/2006/relationships/webSettings" Target="webSettings.xml"/><Relationship Id="rId15" Type="http://schemas.openxmlformats.org/officeDocument/2006/relationships/hyperlink" Target="https://www.findinfo.si/Objava/Besedilo.aspx?Sopi=0152%20%20%20%20%20%20%20%20%20%20%20%20%20%202011072900|RS-60|8643|2820|O|" TargetMode="External"/><Relationship Id="rId23" Type="http://schemas.openxmlformats.org/officeDocument/2006/relationships/hyperlink" Target="https://ejn.gov.si/" TargetMode="External"/><Relationship Id="rId28" Type="http://schemas.openxmlformats.org/officeDocument/2006/relationships/fontTable" Target="fontTable.xml"/><Relationship Id="rId10" Type="http://schemas.openxmlformats.org/officeDocument/2006/relationships/hyperlink" Target="http://www.uradni-list.si/1/objava.jsp?sop=2022-01-1705" TargetMode="External"/><Relationship Id="rId19" Type="http://schemas.openxmlformats.org/officeDocument/2006/relationships/hyperlink" Target="https://ejn.gov.si/" TargetMode="External"/><Relationship Id="rId4" Type="http://schemas.openxmlformats.org/officeDocument/2006/relationships/settings" Target="settings.xml"/><Relationship Id="rId9" Type="http://schemas.openxmlformats.org/officeDocument/2006/relationships/hyperlink" Target="https://ejn.gov.si/aktualno/vec-informacij-ponudniki.html" TargetMode="External"/><Relationship Id="rId14" Type="http://schemas.openxmlformats.org/officeDocument/2006/relationships/hyperlink" Target="https://www.findinfo.si/Objava/Besedilo.aspx?Sopi=0152%20%20%20%20%20%20%20%20%20%20%20%20%20%202011060300|RS-43|5660|2040|O|" TargetMode="External"/><Relationship Id="rId22" Type="http://schemas.openxmlformats.org/officeDocument/2006/relationships/hyperlink" Target="http://www.nlb.si" TargetMode="External"/><Relationship Id="rId27"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68C0B1-534C-4833-8F4D-57B052298A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6027</TotalTime>
  <Pages>21</Pages>
  <Words>7761</Words>
  <Characters>44242</Characters>
  <Application>Microsoft Office Word</Application>
  <DocSecurity>0</DocSecurity>
  <Lines>368</Lines>
  <Paragraphs>103</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51900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Metka Dobovšek Jerbič</dc:creator>
  <cp:lastModifiedBy>Urška Hren Oberstar</cp:lastModifiedBy>
  <cp:revision>153</cp:revision>
  <cp:lastPrinted>2026-09-02T11:43:00Z</cp:lastPrinted>
  <dcterms:created xsi:type="dcterms:W3CDTF">2023-08-22T10:37:00Z</dcterms:created>
  <dcterms:modified xsi:type="dcterms:W3CDTF">2026-09-04T07:10:00Z</dcterms:modified>
</cp:coreProperties>
</file>